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BF" w:rsidRDefault="002E6325" w:rsidP="00275EBF">
      <w:pPr>
        <w:jc w:val="center"/>
        <w:rPr>
          <w:rFonts w:ascii="Microsoft PhagsPa" w:hAnsi="Microsoft PhagsPa"/>
          <w:sz w:val="32"/>
          <w:szCs w:val="32"/>
        </w:rPr>
      </w:pPr>
      <w:bookmarkStart w:id="0" w:name="_GoBack"/>
      <w:bookmarkEnd w:id="0"/>
      <w:r>
        <w:rPr>
          <w:noProof/>
          <w:sz w:val="32"/>
          <w:szCs w:val="32"/>
          <w:lang w:val="en-GB" w:eastAsia="en-GB"/>
        </w:rPr>
        <w:drawing>
          <wp:anchor distT="0" distB="0" distL="114300" distR="114300" simplePos="0" relativeHeight="251657728" behindDoc="0" locked="0" layoutInCell="1" allowOverlap="1">
            <wp:simplePos x="0" y="0"/>
            <wp:positionH relativeFrom="column">
              <wp:posOffset>2819400</wp:posOffset>
            </wp:positionH>
            <wp:positionV relativeFrom="paragraph">
              <wp:posOffset>457200</wp:posOffset>
            </wp:positionV>
            <wp:extent cx="993775" cy="993775"/>
            <wp:effectExtent l="1905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93775" cy="993775"/>
                    </a:xfrm>
                    <a:prstGeom prst="rect">
                      <a:avLst/>
                    </a:prstGeom>
                    <a:noFill/>
                    <a:ln w="9525">
                      <a:noFill/>
                      <a:miter lim="800000"/>
                      <a:headEnd/>
                      <a:tailEnd/>
                    </a:ln>
                  </pic:spPr>
                </pic:pic>
              </a:graphicData>
            </a:graphic>
          </wp:anchor>
        </w:drawing>
      </w:r>
      <w:r w:rsidR="00275EBF" w:rsidRPr="00E355B8">
        <w:rPr>
          <w:rFonts w:ascii="Microsoft PhagsPa" w:hAnsi="Microsoft PhagsPa"/>
          <w:sz w:val="32"/>
          <w:szCs w:val="32"/>
        </w:rPr>
        <w:t xml:space="preserve">Ursula Taylor Church of England </w:t>
      </w:r>
      <w:r w:rsidR="0096536F">
        <w:rPr>
          <w:rFonts w:ascii="Microsoft PhagsPa" w:hAnsi="Microsoft PhagsPa"/>
          <w:sz w:val="32"/>
          <w:szCs w:val="32"/>
        </w:rPr>
        <w:t xml:space="preserve">Primary </w:t>
      </w:r>
      <w:r w:rsidR="00275EBF" w:rsidRPr="00E355B8">
        <w:rPr>
          <w:rFonts w:ascii="Microsoft PhagsPa" w:hAnsi="Microsoft PhagsPa"/>
          <w:sz w:val="32"/>
          <w:szCs w:val="32"/>
        </w:rPr>
        <w:t>School</w:t>
      </w:r>
    </w:p>
    <w:p w:rsidR="00275EBF" w:rsidRDefault="00275EBF" w:rsidP="00275EBF">
      <w:pPr>
        <w:jc w:val="center"/>
        <w:rPr>
          <w:rFonts w:ascii="Microsoft PhagsPa" w:hAnsi="Microsoft PhagsPa"/>
          <w:sz w:val="32"/>
          <w:szCs w:val="32"/>
        </w:rPr>
      </w:pPr>
    </w:p>
    <w:p w:rsidR="00275EBF" w:rsidRDefault="00275EBF" w:rsidP="00275EBF">
      <w:pPr>
        <w:jc w:val="center"/>
        <w:rPr>
          <w:rFonts w:ascii="Microsoft PhagsPa" w:hAnsi="Microsoft PhagsPa"/>
          <w:sz w:val="48"/>
          <w:szCs w:val="48"/>
        </w:rPr>
      </w:pPr>
      <w:r>
        <w:rPr>
          <w:rFonts w:ascii="Microsoft PhagsPa" w:hAnsi="Microsoft PhagsPa"/>
          <w:sz w:val="48"/>
          <w:szCs w:val="48"/>
        </w:rPr>
        <w:t>SEND</w:t>
      </w:r>
      <w:r w:rsidRPr="008645A3">
        <w:rPr>
          <w:rFonts w:ascii="Microsoft PhagsPa" w:hAnsi="Microsoft PhagsPa"/>
          <w:sz w:val="48"/>
          <w:szCs w:val="48"/>
        </w:rPr>
        <w:t xml:space="preserve"> Policy</w:t>
      </w:r>
    </w:p>
    <w:p w:rsidR="00275EBF" w:rsidRPr="009C7186" w:rsidRDefault="00D60670" w:rsidP="00275EBF">
      <w:pPr>
        <w:jc w:val="center"/>
        <w:rPr>
          <w:rFonts w:ascii="Calibri" w:hAnsi="Calibri"/>
          <w:sz w:val="32"/>
          <w:szCs w:val="32"/>
        </w:rPr>
      </w:pPr>
      <w:r w:rsidRPr="009C7186">
        <w:rPr>
          <w:rFonts w:ascii="Calibri" w:hAnsi="Calibri"/>
          <w:sz w:val="32"/>
          <w:szCs w:val="32"/>
        </w:rPr>
        <w:t>Headteacher – Victoria Morrall</w:t>
      </w:r>
    </w:p>
    <w:p w:rsidR="00275EBF" w:rsidRPr="009C7186" w:rsidRDefault="002517D7" w:rsidP="00275EBF">
      <w:pPr>
        <w:jc w:val="center"/>
        <w:rPr>
          <w:rFonts w:ascii="Calibri" w:hAnsi="Calibri"/>
          <w:sz w:val="32"/>
          <w:szCs w:val="32"/>
        </w:rPr>
      </w:pPr>
      <w:r w:rsidRPr="009C7186">
        <w:rPr>
          <w:rFonts w:ascii="Calibri" w:hAnsi="Calibri"/>
          <w:sz w:val="32"/>
          <w:szCs w:val="32"/>
        </w:rPr>
        <w:t>Coordinator</w:t>
      </w:r>
      <w:r w:rsidR="002A4873" w:rsidRPr="009C7186">
        <w:rPr>
          <w:rFonts w:ascii="Calibri" w:hAnsi="Calibri"/>
          <w:sz w:val="32"/>
          <w:szCs w:val="32"/>
        </w:rPr>
        <w:t xml:space="preserve"> </w:t>
      </w:r>
      <w:r w:rsidR="00A95136">
        <w:rPr>
          <w:rFonts w:ascii="Calibri" w:hAnsi="Calibri"/>
          <w:sz w:val="32"/>
          <w:szCs w:val="32"/>
        </w:rPr>
        <w:t>– Hannah Mayston</w:t>
      </w:r>
    </w:p>
    <w:p w:rsidR="00F256C2" w:rsidRPr="009C7186" w:rsidRDefault="00F256C2" w:rsidP="00275EBF">
      <w:pPr>
        <w:jc w:val="center"/>
        <w:rPr>
          <w:rFonts w:ascii="Calibri" w:hAnsi="Calibri"/>
          <w:sz w:val="32"/>
          <w:szCs w:val="32"/>
        </w:rPr>
      </w:pPr>
    </w:p>
    <w:p w:rsidR="00275EBF" w:rsidRPr="009C7186" w:rsidRDefault="00AA4E29" w:rsidP="00275EBF">
      <w:pPr>
        <w:jc w:val="center"/>
        <w:rPr>
          <w:rFonts w:ascii="Calibri" w:hAnsi="Calibri"/>
          <w:sz w:val="32"/>
          <w:szCs w:val="32"/>
        </w:rPr>
      </w:pPr>
      <w:r>
        <w:rPr>
          <w:rFonts w:ascii="Calibri" w:hAnsi="Calibri"/>
          <w:sz w:val="32"/>
          <w:szCs w:val="32"/>
        </w:rPr>
        <w:t>Updated November 2018</w:t>
      </w:r>
    </w:p>
    <w:p w:rsidR="00275EBF" w:rsidRPr="009C7186" w:rsidRDefault="00AA4E29" w:rsidP="00275EBF">
      <w:pPr>
        <w:jc w:val="center"/>
        <w:rPr>
          <w:rFonts w:ascii="Calibri" w:hAnsi="Calibri"/>
          <w:sz w:val="32"/>
          <w:szCs w:val="32"/>
        </w:rPr>
      </w:pPr>
      <w:r>
        <w:rPr>
          <w:rFonts w:ascii="Calibri" w:hAnsi="Calibri"/>
          <w:sz w:val="32"/>
          <w:szCs w:val="32"/>
        </w:rPr>
        <w:t>Review Date November 2019</w:t>
      </w:r>
    </w:p>
    <w:p w:rsidR="00275EBF" w:rsidRPr="009C7186" w:rsidRDefault="00275EBF" w:rsidP="00275EBF">
      <w:pPr>
        <w:jc w:val="center"/>
        <w:rPr>
          <w:rFonts w:ascii="Calibri" w:hAnsi="Calibri"/>
          <w:sz w:val="32"/>
          <w:szCs w:val="32"/>
        </w:rPr>
      </w:pPr>
    </w:p>
    <w:p w:rsidR="00275EBF" w:rsidRPr="009C7186" w:rsidRDefault="00275EBF" w:rsidP="00275EBF">
      <w:pPr>
        <w:jc w:val="center"/>
        <w:rPr>
          <w:rFonts w:ascii="Calibri" w:hAnsi="Calibri"/>
          <w:sz w:val="32"/>
          <w:szCs w:val="32"/>
        </w:rPr>
      </w:pPr>
      <w:r w:rsidRPr="009C7186">
        <w:rPr>
          <w:rFonts w:ascii="Calibri" w:hAnsi="Calibri"/>
          <w:sz w:val="32"/>
          <w:szCs w:val="32"/>
        </w:rPr>
        <w:t>Contents</w:t>
      </w:r>
    </w:p>
    <w:p w:rsidR="00275EBF" w:rsidRPr="009C7186" w:rsidRDefault="00275EBF" w:rsidP="00275EBF">
      <w:pPr>
        <w:jc w:val="center"/>
        <w:rPr>
          <w:rFonts w:ascii="Calibri" w:hAnsi="Calibri"/>
          <w:sz w:val="32"/>
          <w:szCs w:val="32"/>
        </w:rPr>
      </w:pPr>
    </w:p>
    <w:p w:rsidR="00275EBF" w:rsidRPr="009C7186" w:rsidRDefault="00275EBF" w:rsidP="00275EBF">
      <w:pPr>
        <w:jc w:val="center"/>
        <w:rPr>
          <w:rFonts w:ascii="Calibri" w:hAnsi="Calibri"/>
          <w:color w:val="0070C0"/>
          <w:sz w:val="32"/>
          <w:szCs w:val="32"/>
        </w:rPr>
      </w:pPr>
      <w:r w:rsidRPr="009C7186">
        <w:rPr>
          <w:rFonts w:ascii="Calibri" w:hAnsi="Calibri"/>
          <w:sz w:val="32"/>
          <w:szCs w:val="32"/>
        </w:rPr>
        <w:t xml:space="preserve">1. Introduction </w:t>
      </w:r>
      <w:r w:rsidRPr="009C7186">
        <w:rPr>
          <w:rFonts w:ascii="Calibri" w:hAnsi="Calibri"/>
          <w:color w:val="0070C0"/>
          <w:sz w:val="32"/>
          <w:szCs w:val="32"/>
        </w:rPr>
        <w:t xml:space="preserve"> </w:t>
      </w:r>
    </w:p>
    <w:p w:rsidR="00275EBF" w:rsidRPr="009C7186" w:rsidRDefault="00275EBF" w:rsidP="00275EBF">
      <w:pPr>
        <w:jc w:val="center"/>
        <w:rPr>
          <w:rFonts w:ascii="Calibri" w:hAnsi="Calibri"/>
          <w:sz w:val="32"/>
          <w:szCs w:val="32"/>
        </w:rPr>
      </w:pPr>
    </w:p>
    <w:p w:rsidR="00275EBF" w:rsidRPr="009C7186" w:rsidRDefault="00275EBF" w:rsidP="00275EBF">
      <w:pPr>
        <w:jc w:val="center"/>
        <w:rPr>
          <w:rFonts w:ascii="Calibri" w:hAnsi="Calibri"/>
          <w:sz w:val="32"/>
          <w:szCs w:val="32"/>
        </w:rPr>
      </w:pPr>
      <w:r w:rsidRPr="009C7186">
        <w:rPr>
          <w:rFonts w:ascii="Calibri" w:hAnsi="Calibri"/>
          <w:sz w:val="32"/>
          <w:szCs w:val="32"/>
        </w:rPr>
        <w:t>2. Aims</w:t>
      </w:r>
      <w:r w:rsidR="00D8273D" w:rsidRPr="009C7186">
        <w:rPr>
          <w:rFonts w:ascii="Calibri" w:hAnsi="Calibri"/>
          <w:sz w:val="32"/>
          <w:szCs w:val="32"/>
        </w:rPr>
        <w:t xml:space="preserve"> and Objectives</w:t>
      </w:r>
    </w:p>
    <w:p w:rsidR="00275EBF" w:rsidRPr="009C7186" w:rsidRDefault="00275EBF" w:rsidP="00275EBF">
      <w:pPr>
        <w:jc w:val="center"/>
        <w:rPr>
          <w:rFonts w:ascii="Calibri" w:hAnsi="Calibri"/>
          <w:sz w:val="32"/>
          <w:szCs w:val="32"/>
        </w:rPr>
      </w:pPr>
    </w:p>
    <w:p w:rsidR="00275EBF" w:rsidRPr="009C7186" w:rsidRDefault="00D8273D" w:rsidP="00275EBF">
      <w:pPr>
        <w:jc w:val="center"/>
        <w:rPr>
          <w:rFonts w:ascii="Calibri" w:hAnsi="Calibri"/>
          <w:sz w:val="32"/>
          <w:szCs w:val="32"/>
        </w:rPr>
      </w:pPr>
      <w:r w:rsidRPr="009C7186">
        <w:rPr>
          <w:rFonts w:ascii="Calibri" w:hAnsi="Calibri"/>
          <w:sz w:val="32"/>
          <w:szCs w:val="32"/>
        </w:rPr>
        <w:t>3. Organisation</w:t>
      </w:r>
    </w:p>
    <w:p w:rsidR="00275EBF" w:rsidRPr="009C7186" w:rsidRDefault="00275EBF" w:rsidP="00275EBF">
      <w:pPr>
        <w:jc w:val="center"/>
        <w:rPr>
          <w:rFonts w:ascii="Calibri" w:hAnsi="Calibri"/>
          <w:sz w:val="32"/>
          <w:szCs w:val="32"/>
        </w:rPr>
      </w:pPr>
    </w:p>
    <w:p w:rsidR="00275EBF" w:rsidRPr="009C7186" w:rsidRDefault="00275EBF" w:rsidP="00275EBF">
      <w:pPr>
        <w:jc w:val="center"/>
        <w:rPr>
          <w:rFonts w:ascii="Calibri" w:hAnsi="Calibri"/>
          <w:sz w:val="32"/>
          <w:szCs w:val="32"/>
        </w:rPr>
      </w:pPr>
      <w:r w:rsidRPr="009C7186">
        <w:rPr>
          <w:rFonts w:ascii="Calibri" w:hAnsi="Calibri"/>
          <w:sz w:val="32"/>
          <w:szCs w:val="32"/>
        </w:rPr>
        <w:t xml:space="preserve">4. </w:t>
      </w:r>
      <w:r w:rsidR="000D0761" w:rsidRPr="009C7186">
        <w:rPr>
          <w:rFonts w:ascii="Calibri" w:hAnsi="Calibri"/>
          <w:sz w:val="32"/>
          <w:szCs w:val="32"/>
        </w:rPr>
        <w:t>Identification</w:t>
      </w:r>
    </w:p>
    <w:p w:rsidR="00275EBF" w:rsidRPr="009C7186" w:rsidRDefault="00275EBF" w:rsidP="00275EBF">
      <w:pPr>
        <w:jc w:val="center"/>
        <w:rPr>
          <w:rFonts w:ascii="Calibri" w:hAnsi="Calibri"/>
          <w:sz w:val="32"/>
          <w:szCs w:val="32"/>
        </w:rPr>
      </w:pPr>
    </w:p>
    <w:p w:rsidR="00275EBF" w:rsidRPr="009C7186" w:rsidRDefault="000D0761" w:rsidP="00275EBF">
      <w:pPr>
        <w:jc w:val="center"/>
        <w:rPr>
          <w:rFonts w:ascii="Calibri" w:hAnsi="Calibri"/>
          <w:sz w:val="32"/>
          <w:szCs w:val="32"/>
        </w:rPr>
      </w:pPr>
      <w:r w:rsidRPr="009C7186">
        <w:rPr>
          <w:rFonts w:ascii="Calibri" w:hAnsi="Calibri"/>
          <w:sz w:val="32"/>
          <w:szCs w:val="32"/>
        </w:rPr>
        <w:t>5. Access to the Curriculum, Provision and Inclusion</w:t>
      </w:r>
    </w:p>
    <w:p w:rsidR="000D0761" w:rsidRPr="009C7186" w:rsidRDefault="000D0761" w:rsidP="00275EBF">
      <w:pPr>
        <w:jc w:val="center"/>
        <w:rPr>
          <w:rFonts w:ascii="Calibri" w:hAnsi="Calibri"/>
          <w:sz w:val="32"/>
          <w:szCs w:val="32"/>
        </w:rPr>
      </w:pPr>
    </w:p>
    <w:p w:rsidR="000D0761" w:rsidRPr="009C7186" w:rsidRDefault="000D0761" w:rsidP="00275EBF">
      <w:pPr>
        <w:jc w:val="center"/>
        <w:rPr>
          <w:rFonts w:ascii="Calibri" w:hAnsi="Calibri"/>
          <w:sz w:val="32"/>
          <w:szCs w:val="32"/>
        </w:rPr>
      </w:pPr>
      <w:r w:rsidRPr="009C7186">
        <w:rPr>
          <w:rFonts w:ascii="Calibri" w:hAnsi="Calibri"/>
          <w:sz w:val="32"/>
          <w:szCs w:val="32"/>
        </w:rPr>
        <w:t>6. Assessments and Record Keeping</w:t>
      </w:r>
    </w:p>
    <w:p w:rsidR="000D0761" w:rsidRPr="009C7186" w:rsidRDefault="000D0761" w:rsidP="00275EBF">
      <w:pPr>
        <w:jc w:val="center"/>
        <w:rPr>
          <w:rFonts w:ascii="Calibri" w:hAnsi="Calibri"/>
          <w:sz w:val="32"/>
          <w:szCs w:val="32"/>
        </w:rPr>
      </w:pPr>
    </w:p>
    <w:p w:rsidR="000D0761" w:rsidRPr="009C7186" w:rsidRDefault="000D0761" w:rsidP="00275EBF">
      <w:pPr>
        <w:jc w:val="center"/>
        <w:rPr>
          <w:rFonts w:ascii="Calibri" w:hAnsi="Calibri"/>
          <w:sz w:val="32"/>
          <w:szCs w:val="32"/>
        </w:rPr>
      </w:pPr>
      <w:r w:rsidRPr="009C7186">
        <w:rPr>
          <w:rFonts w:ascii="Calibri" w:hAnsi="Calibri"/>
          <w:sz w:val="32"/>
          <w:szCs w:val="32"/>
        </w:rPr>
        <w:t>7. Admissions</w:t>
      </w:r>
    </w:p>
    <w:p w:rsidR="000D0761" w:rsidRPr="009C7186" w:rsidRDefault="000D0761" w:rsidP="00275EBF">
      <w:pPr>
        <w:jc w:val="center"/>
        <w:rPr>
          <w:rFonts w:ascii="Calibri" w:hAnsi="Calibri"/>
          <w:sz w:val="32"/>
          <w:szCs w:val="32"/>
        </w:rPr>
      </w:pPr>
    </w:p>
    <w:p w:rsidR="000D0761" w:rsidRPr="009C7186" w:rsidRDefault="000D0761" w:rsidP="00275EBF">
      <w:pPr>
        <w:jc w:val="center"/>
        <w:rPr>
          <w:rFonts w:ascii="Calibri" w:hAnsi="Calibri"/>
          <w:sz w:val="32"/>
          <w:szCs w:val="32"/>
        </w:rPr>
      </w:pPr>
      <w:r w:rsidRPr="009C7186">
        <w:rPr>
          <w:rFonts w:ascii="Calibri" w:hAnsi="Calibri"/>
          <w:sz w:val="32"/>
          <w:szCs w:val="32"/>
        </w:rPr>
        <w:t>8. Funding and Resources</w:t>
      </w:r>
    </w:p>
    <w:p w:rsidR="00275EBF" w:rsidRPr="009C7186" w:rsidRDefault="00275EBF" w:rsidP="00275EBF">
      <w:pPr>
        <w:jc w:val="center"/>
        <w:rPr>
          <w:rFonts w:ascii="Calibri" w:hAnsi="Calibri"/>
          <w:sz w:val="32"/>
          <w:szCs w:val="32"/>
        </w:rPr>
      </w:pPr>
    </w:p>
    <w:p w:rsidR="00275EBF" w:rsidRPr="009C7186" w:rsidRDefault="000D0761" w:rsidP="00275EBF">
      <w:pPr>
        <w:jc w:val="center"/>
        <w:rPr>
          <w:rFonts w:ascii="Calibri" w:hAnsi="Calibri"/>
          <w:sz w:val="32"/>
          <w:szCs w:val="32"/>
        </w:rPr>
      </w:pPr>
      <w:r w:rsidRPr="009C7186">
        <w:rPr>
          <w:rFonts w:ascii="Calibri" w:hAnsi="Calibri"/>
          <w:sz w:val="32"/>
          <w:szCs w:val="32"/>
        </w:rPr>
        <w:t>9</w:t>
      </w:r>
      <w:r w:rsidR="00275EBF" w:rsidRPr="009C7186">
        <w:rPr>
          <w:rFonts w:ascii="Calibri" w:hAnsi="Calibri"/>
          <w:sz w:val="32"/>
          <w:szCs w:val="32"/>
        </w:rPr>
        <w:t>.</w:t>
      </w:r>
      <w:r w:rsidRPr="009C7186">
        <w:rPr>
          <w:rFonts w:ascii="Calibri" w:hAnsi="Calibri"/>
          <w:sz w:val="32"/>
          <w:szCs w:val="32"/>
        </w:rPr>
        <w:t xml:space="preserve"> Equal Opportunities </w:t>
      </w:r>
    </w:p>
    <w:p w:rsidR="00275EBF" w:rsidRPr="009C7186" w:rsidRDefault="00275EBF" w:rsidP="00275EBF">
      <w:pPr>
        <w:jc w:val="center"/>
        <w:rPr>
          <w:rFonts w:ascii="Calibri" w:hAnsi="Calibri"/>
          <w:sz w:val="32"/>
          <w:szCs w:val="32"/>
        </w:rPr>
      </w:pPr>
    </w:p>
    <w:p w:rsidR="00275EBF" w:rsidRPr="009C7186" w:rsidRDefault="000D0761" w:rsidP="00275EBF">
      <w:pPr>
        <w:jc w:val="center"/>
        <w:rPr>
          <w:rFonts w:ascii="Calibri" w:hAnsi="Calibri"/>
          <w:sz w:val="32"/>
          <w:szCs w:val="32"/>
        </w:rPr>
      </w:pPr>
      <w:r w:rsidRPr="009C7186">
        <w:rPr>
          <w:rFonts w:ascii="Calibri" w:hAnsi="Calibri"/>
          <w:sz w:val="32"/>
          <w:szCs w:val="32"/>
        </w:rPr>
        <w:t>10</w:t>
      </w:r>
      <w:r w:rsidR="00275EBF" w:rsidRPr="009C7186">
        <w:rPr>
          <w:rFonts w:ascii="Calibri" w:hAnsi="Calibri"/>
          <w:sz w:val="32"/>
          <w:szCs w:val="32"/>
        </w:rPr>
        <w:t>. Governance</w:t>
      </w:r>
    </w:p>
    <w:p w:rsidR="00275EBF" w:rsidRDefault="00275EBF" w:rsidP="00275EBF">
      <w:pPr>
        <w:jc w:val="center"/>
        <w:rPr>
          <w:sz w:val="32"/>
          <w:szCs w:val="32"/>
        </w:rPr>
      </w:pPr>
    </w:p>
    <w:p w:rsidR="000D0761" w:rsidRPr="000D0761" w:rsidRDefault="000D0761" w:rsidP="000D0761">
      <w:pPr>
        <w:rPr>
          <w:rFonts w:ascii="Comic Sans MS" w:hAnsi="Comic Sans MS"/>
          <w:u w:val="single"/>
        </w:rPr>
      </w:pPr>
    </w:p>
    <w:p w:rsidR="00B01C36" w:rsidRPr="009C7186" w:rsidRDefault="00275EBF" w:rsidP="000D0761">
      <w:pPr>
        <w:numPr>
          <w:ilvl w:val="0"/>
          <w:numId w:val="15"/>
        </w:numPr>
        <w:rPr>
          <w:rFonts w:ascii="Calibri" w:hAnsi="Calibri"/>
          <w:b/>
          <w:bCs/>
          <w:u w:val="single"/>
        </w:rPr>
      </w:pPr>
      <w:r w:rsidRPr="009C7186">
        <w:rPr>
          <w:rFonts w:ascii="Calibri" w:hAnsi="Calibri"/>
          <w:b/>
          <w:bCs/>
          <w:u w:val="single"/>
        </w:rPr>
        <w:t>Introduction</w:t>
      </w:r>
    </w:p>
    <w:p w:rsidR="00275EBF" w:rsidRPr="009C7186" w:rsidRDefault="00275EBF" w:rsidP="00061AAE">
      <w:pPr>
        <w:rPr>
          <w:rFonts w:ascii="Calibri" w:hAnsi="Calibri"/>
          <w:b/>
          <w:bCs/>
          <w:u w:val="single"/>
        </w:rPr>
      </w:pPr>
    </w:p>
    <w:p w:rsidR="00BF002B" w:rsidRPr="009C7186" w:rsidRDefault="00BF002B" w:rsidP="00061AAE">
      <w:pPr>
        <w:rPr>
          <w:rFonts w:ascii="Calibri" w:hAnsi="Calibri"/>
        </w:rPr>
      </w:pPr>
      <w:r w:rsidRPr="009C7186">
        <w:rPr>
          <w:rFonts w:ascii="Calibri" w:hAnsi="Calibri"/>
        </w:rPr>
        <w:t xml:space="preserve">‘Special Educational Provision’ means: Educational </w:t>
      </w:r>
      <w:r w:rsidR="00410A34" w:rsidRPr="009C7186">
        <w:rPr>
          <w:rFonts w:ascii="Calibri" w:hAnsi="Calibri"/>
        </w:rPr>
        <w:t>p</w:t>
      </w:r>
      <w:r w:rsidRPr="009C7186">
        <w:rPr>
          <w:rFonts w:ascii="Calibri" w:hAnsi="Calibri"/>
        </w:rPr>
        <w:t>rovision which is additional to, or otherwise different from</w:t>
      </w:r>
      <w:r w:rsidR="00410A34" w:rsidRPr="009C7186">
        <w:rPr>
          <w:rFonts w:ascii="Calibri" w:hAnsi="Calibri"/>
        </w:rPr>
        <w:t>, the educational provi</w:t>
      </w:r>
      <w:r w:rsidR="00AF3AD1" w:rsidRPr="009C7186">
        <w:rPr>
          <w:rFonts w:ascii="Calibri" w:hAnsi="Calibri"/>
        </w:rPr>
        <w:t>sion made generally for children</w:t>
      </w:r>
      <w:r w:rsidR="002517D7" w:rsidRPr="009C7186">
        <w:rPr>
          <w:rFonts w:ascii="Calibri" w:hAnsi="Calibri"/>
        </w:rPr>
        <w:t xml:space="preserve"> of their age</w:t>
      </w:r>
      <w:r w:rsidR="00410A34" w:rsidRPr="009C7186">
        <w:rPr>
          <w:rFonts w:ascii="Calibri" w:hAnsi="Calibri"/>
        </w:rPr>
        <w:t>, other than in special schools, in the area. (312, Education Act 1996)</w:t>
      </w:r>
    </w:p>
    <w:p w:rsidR="00B01C36" w:rsidRPr="009C7186" w:rsidRDefault="00BF002B" w:rsidP="00061AAE">
      <w:pPr>
        <w:rPr>
          <w:rFonts w:ascii="Calibri" w:hAnsi="Calibri"/>
        </w:rPr>
      </w:pPr>
      <w:r w:rsidRPr="009C7186">
        <w:rPr>
          <w:rFonts w:ascii="Calibri" w:hAnsi="Calibri"/>
        </w:rPr>
        <w:t xml:space="preserve">Students have special educational needs if they have a learning difficulty </w:t>
      </w:r>
      <w:r w:rsidR="00AB57D5" w:rsidRPr="009C7186">
        <w:rPr>
          <w:rFonts w:ascii="Calibri" w:hAnsi="Calibri"/>
        </w:rPr>
        <w:t xml:space="preserve">or physical disability, </w:t>
      </w:r>
      <w:r w:rsidRPr="009C7186">
        <w:rPr>
          <w:rFonts w:ascii="Calibri" w:hAnsi="Calibri"/>
        </w:rPr>
        <w:t>which calls for special educational provision to be made for them.</w:t>
      </w:r>
    </w:p>
    <w:p w:rsidR="00D60670" w:rsidRPr="009C7186" w:rsidRDefault="00BF002B" w:rsidP="00061AAE">
      <w:pPr>
        <w:rPr>
          <w:rFonts w:ascii="Calibri" w:hAnsi="Calibri"/>
        </w:rPr>
      </w:pPr>
      <w:r w:rsidRPr="009C7186">
        <w:rPr>
          <w:rFonts w:ascii="Calibri" w:hAnsi="Calibri"/>
        </w:rPr>
        <w:t>Students have a learning difficulty if they:</w:t>
      </w:r>
    </w:p>
    <w:p w:rsidR="00BF002B" w:rsidRPr="009C7186" w:rsidRDefault="00C44FC0" w:rsidP="00D60670">
      <w:pPr>
        <w:ind w:left="720"/>
        <w:rPr>
          <w:rFonts w:ascii="Calibri" w:hAnsi="Calibri"/>
        </w:rPr>
      </w:pPr>
      <w:r>
        <w:rPr>
          <w:rFonts w:ascii="Calibri" w:hAnsi="Calibri"/>
        </w:rPr>
        <w:t>a) H</w:t>
      </w:r>
      <w:r w:rsidR="00BF002B" w:rsidRPr="009C7186">
        <w:rPr>
          <w:rFonts w:ascii="Calibri" w:hAnsi="Calibri"/>
        </w:rPr>
        <w:t>ave a significantly greater difficulty in learning than the majority of students of the same age;</w:t>
      </w:r>
    </w:p>
    <w:p w:rsidR="00BF002B" w:rsidRPr="009C7186" w:rsidRDefault="00C44FC0" w:rsidP="00D60670">
      <w:pPr>
        <w:ind w:left="720"/>
        <w:rPr>
          <w:rFonts w:ascii="Calibri" w:hAnsi="Calibri"/>
        </w:rPr>
      </w:pPr>
      <w:r>
        <w:rPr>
          <w:rFonts w:ascii="Calibri" w:hAnsi="Calibri"/>
        </w:rPr>
        <w:t>b) H</w:t>
      </w:r>
      <w:r w:rsidR="00BF002B" w:rsidRPr="009C7186">
        <w:rPr>
          <w:rFonts w:ascii="Calibri" w:hAnsi="Calibri"/>
        </w:rPr>
        <w:t>ave a disability which prevents or hinders them from making use of educational facilities of a kind generally provided for students of the same age in sc</w:t>
      </w:r>
      <w:r w:rsidR="002517D7" w:rsidRPr="009C7186">
        <w:rPr>
          <w:rFonts w:ascii="Calibri" w:hAnsi="Calibri"/>
        </w:rPr>
        <w:t>hools within the area</w:t>
      </w:r>
      <w:r w:rsidR="00BF002B" w:rsidRPr="009C7186">
        <w:rPr>
          <w:rFonts w:ascii="Calibri" w:hAnsi="Calibri"/>
        </w:rPr>
        <w:t>.</w:t>
      </w:r>
    </w:p>
    <w:p w:rsidR="00D60670" w:rsidRPr="009C7186" w:rsidRDefault="00D60670" w:rsidP="00D60670">
      <w:pPr>
        <w:ind w:left="720"/>
        <w:rPr>
          <w:rFonts w:ascii="Calibri" w:hAnsi="Calibri"/>
        </w:rPr>
      </w:pPr>
    </w:p>
    <w:p w:rsidR="00BF002B" w:rsidRPr="009C7186" w:rsidRDefault="00BF002B" w:rsidP="00061AAE">
      <w:pPr>
        <w:rPr>
          <w:rFonts w:ascii="Calibri" w:hAnsi="Calibri"/>
          <w:sz w:val="28"/>
          <w:szCs w:val="28"/>
        </w:rPr>
      </w:pPr>
      <w:r w:rsidRPr="009C7186">
        <w:rPr>
          <w:rFonts w:ascii="Calibri" w:hAnsi="Calibri"/>
        </w:rPr>
        <w:t>Students will not be regarded as having a learning difficulty solely because the language or form of language of their home is different from the language in which they will be taught</w:t>
      </w:r>
      <w:r w:rsidRPr="009C7186">
        <w:rPr>
          <w:rFonts w:ascii="Calibri" w:hAnsi="Calibri"/>
          <w:sz w:val="28"/>
          <w:szCs w:val="28"/>
        </w:rPr>
        <w:t>.</w:t>
      </w:r>
    </w:p>
    <w:p w:rsidR="005D5E24" w:rsidRPr="009C7186" w:rsidRDefault="005D5E24" w:rsidP="00061AAE">
      <w:pPr>
        <w:rPr>
          <w:rFonts w:ascii="Calibri" w:hAnsi="Calibri"/>
          <w:b/>
          <w:bCs/>
        </w:rPr>
      </w:pPr>
    </w:p>
    <w:p w:rsidR="00B01C36" w:rsidRPr="009C7186" w:rsidRDefault="00B01C36" w:rsidP="000D0761">
      <w:pPr>
        <w:numPr>
          <w:ilvl w:val="0"/>
          <w:numId w:val="15"/>
        </w:numPr>
        <w:rPr>
          <w:rFonts w:ascii="Calibri" w:hAnsi="Calibri"/>
          <w:b/>
          <w:bCs/>
        </w:rPr>
      </w:pPr>
      <w:r w:rsidRPr="009C7186">
        <w:rPr>
          <w:rFonts w:ascii="Calibri" w:hAnsi="Calibri"/>
          <w:b/>
          <w:bCs/>
          <w:u w:val="single"/>
        </w:rPr>
        <w:t>Aims and objectives</w:t>
      </w:r>
    </w:p>
    <w:p w:rsidR="000D0761" w:rsidRPr="009C7186" w:rsidRDefault="000D0761" w:rsidP="000D0761">
      <w:pPr>
        <w:ind w:left="720"/>
        <w:rPr>
          <w:rFonts w:ascii="Calibri" w:hAnsi="Calibri"/>
          <w:b/>
          <w:bCs/>
          <w:u w:val="single"/>
        </w:rPr>
      </w:pPr>
    </w:p>
    <w:p w:rsidR="00D60670" w:rsidRPr="009C7186" w:rsidRDefault="00D60670" w:rsidP="00D60670">
      <w:pPr>
        <w:rPr>
          <w:rFonts w:ascii="Calibri" w:hAnsi="Calibri"/>
        </w:rPr>
      </w:pPr>
      <w:r w:rsidRPr="009C7186">
        <w:rPr>
          <w:rFonts w:ascii="Calibri" w:hAnsi="Calibri"/>
        </w:rPr>
        <w:t>The purpose of this policy is to meet and cater for the needs of all our pupils with SEND in accordance with the</w:t>
      </w:r>
      <w:r w:rsidR="0096536F">
        <w:rPr>
          <w:rFonts w:ascii="Calibri" w:hAnsi="Calibri"/>
        </w:rPr>
        <w:t xml:space="preserve"> SEND Code of Practice 2015, the</w:t>
      </w:r>
      <w:r w:rsidRPr="009C7186">
        <w:rPr>
          <w:rFonts w:ascii="Calibri" w:hAnsi="Calibri"/>
        </w:rPr>
        <w:t xml:space="preserve"> Equality acts 2010 and the Children’s and Family Act 2014.</w:t>
      </w:r>
    </w:p>
    <w:p w:rsidR="000D0761" w:rsidRPr="009C7186" w:rsidRDefault="000D0761" w:rsidP="000D0761">
      <w:pPr>
        <w:ind w:left="720"/>
        <w:rPr>
          <w:rFonts w:ascii="Calibri" w:hAnsi="Calibri"/>
          <w:b/>
          <w:bCs/>
        </w:rPr>
      </w:pPr>
    </w:p>
    <w:p w:rsidR="00410A34" w:rsidRPr="009C7186" w:rsidRDefault="00410A34" w:rsidP="00061AAE">
      <w:pPr>
        <w:rPr>
          <w:rFonts w:ascii="Calibri" w:hAnsi="Calibri"/>
        </w:rPr>
      </w:pPr>
      <w:r w:rsidRPr="009C7186">
        <w:rPr>
          <w:rFonts w:ascii="Calibri" w:hAnsi="Calibri"/>
        </w:rPr>
        <w:t>It is the policy of Ursula Taylor</w:t>
      </w:r>
      <w:r w:rsidR="00AB57D5" w:rsidRPr="009C7186">
        <w:rPr>
          <w:rFonts w:ascii="Calibri" w:hAnsi="Calibri"/>
        </w:rPr>
        <w:t xml:space="preserve"> Church Of England</w:t>
      </w:r>
      <w:r w:rsidRPr="009C7186">
        <w:rPr>
          <w:rFonts w:ascii="Calibri" w:hAnsi="Calibri"/>
        </w:rPr>
        <w:t xml:space="preserve"> </w:t>
      </w:r>
      <w:r w:rsidR="0096536F">
        <w:rPr>
          <w:rFonts w:ascii="Calibri" w:hAnsi="Calibri"/>
        </w:rPr>
        <w:t xml:space="preserve">Primary </w:t>
      </w:r>
      <w:r w:rsidRPr="009C7186">
        <w:rPr>
          <w:rFonts w:ascii="Calibri" w:hAnsi="Calibri"/>
        </w:rPr>
        <w:t>School actively to encourage the involvement of staff, pupils and parents in the education of children with Special Educational Needs</w:t>
      </w:r>
      <w:r w:rsidR="00D60670" w:rsidRPr="009C7186">
        <w:rPr>
          <w:rFonts w:ascii="Calibri" w:hAnsi="Calibri"/>
        </w:rPr>
        <w:t xml:space="preserve"> and Disabilities</w:t>
      </w:r>
      <w:r w:rsidRPr="009C7186">
        <w:rPr>
          <w:rFonts w:ascii="Calibri" w:hAnsi="Calibri"/>
        </w:rPr>
        <w:t xml:space="preserve"> (SEN</w:t>
      </w:r>
      <w:r w:rsidR="00D60670" w:rsidRPr="009C7186">
        <w:rPr>
          <w:rFonts w:ascii="Calibri" w:hAnsi="Calibri"/>
        </w:rPr>
        <w:t>D</w:t>
      </w:r>
      <w:r w:rsidRPr="009C7186">
        <w:rPr>
          <w:rFonts w:ascii="Calibri" w:hAnsi="Calibri"/>
        </w:rPr>
        <w:t xml:space="preserve">). The learning difficulties which these children may have are assessed and provided for in a variety of ways. The children have the opportunity to develop to their full potential with the guidance and support of </w:t>
      </w:r>
      <w:r w:rsidR="006E2A22" w:rsidRPr="009C7186">
        <w:rPr>
          <w:rFonts w:ascii="Calibri" w:hAnsi="Calibri"/>
        </w:rPr>
        <w:t>their class teacher,</w:t>
      </w:r>
      <w:r w:rsidR="00AB57D5" w:rsidRPr="009C7186">
        <w:rPr>
          <w:rFonts w:ascii="Calibri" w:hAnsi="Calibri"/>
        </w:rPr>
        <w:t xml:space="preserve"> support staff,</w:t>
      </w:r>
      <w:r w:rsidR="006E2A22" w:rsidRPr="009C7186">
        <w:rPr>
          <w:rFonts w:ascii="Calibri" w:hAnsi="Calibri"/>
        </w:rPr>
        <w:t xml:space="preserve"> the SEN</w:t>
      </w:r>
      <w:r w:rsidR="00AB57D5" w:rsidRPr="009C7186">
        <w:rPr>
          <w:rFonts w:ascii="Calibri" w:hAnsi="Calibri"/>
        </w:rPr>
        <w:t>D</w:t>
      </w:r>
      <w:r w:rsidR="006E2A22" w:rsidRPr="009C7186">
        <w:rPr>
          <w:rFonts w:ascii="Calibri" w:hAnsi="Calibri"/>
        </w:rPr>
        <w:t xml:space="preserve"> coordinator</w:t>
      </w:r>
      <w:r w:rsidR="00D60670" w:rsidRPr="009C7186">
        <w:rPr>
          <w:rFonts w:ascii="Calibri" w:hAnsi="Calibri"/>
        </w:rPr>
        <w:t xml:space="preserve"> </w:t>
      </w:r>
      <w:r w:rsidR="000311C6">
        <w:rPr>
          <w:rFonts w:ascii="Calibri" w:hAnsi="Calibri"/>
        </w:rPr>
        <w:t>(</w:t>
      </w:r>
      <w:proofErr w:type="spellStart"/>
      <w:r w:rsidR="000311C6">
        <w:rPr>
          <w:rFonts w:ascii="Calibri" w:hAnsi="Calibri"/>
        </w:rPr>
        <w:t>SENDCo</w:t>
      </w:r>
      <w:proofErr w:type="spellEnd"/>
      <w:r w:rsidR="000311C6">
        <w:rPr>
          <w:rFonts w:ascii="Calibri" w:hAnsi="Calibri"/>
        </w:rPr>
        <w:t xml:space="preserve">) </w:t>
      </w:r>
      <w:r w:rsidR="00D60670" w:rsidRPr="009C7186">
        <w:rPr>
          <w:rFonts w:ascii="Calibri" w:hAnsi="Calibri"/>
        </w:rPr>
        <w:t>and specialist external</w:t>
      </w:r>
      <w:r w:rsidRPr="009C7186">
        <w:rPr>
          <w:rFonts w:ascii="Calibri" w:hAnsi="Calibri"/>
        </w:rPr>
        <w:t xml:space="preserve"> agencies. The school aims to provide for all the needs of the chil</w:t>
      </w:r>
      <w:r w:rsidR="00286B9F" w:rsidRPr="009C7186">
        <w:rPr>
          <w:rFonts w:ascii="Calibri" w:hAnsi="Calibri"/>
        </w:rPr>
        <w:t>d whilst encouraging full inclusion</w:t>
      </w:r>
      <w:r w:rsidRPr="009C7186">
        <w:rPr>
          <w:rFonts w:ascii="Calibri" w:hAnsi="Calibri"/>
        </w:rPr>
        <w:t xml:space="preserve"> in class and school activities. This policy describes the procedures and systems which have been established</w:t>
      </w:r>
      <w:r w:rsidR="00391B97" w:rsidRPr="009C7186">
        <w:rPr>
          <w:rFonts w:ascii="Calibri" w:hAnsi="Calibri"/>
        </w:rPr>
        <w:t xml:space="preserve"> for meeting the objectives of providing an integrated education for all children with special educational needs</w:t>
      </w:r>
      <w:r w:rsidR="00286B9F" w:rsidRPr="009C7186">
        <w:rPr>
          <w:rFonts w:ascii="Calibri" w:hAnsi="Calibri"/>
        </w:rPr>
        <w:t xml:space="preserve"> and disabilities</w:t>
      </w:r>
      <w:r w:rsidR="00391B97" w:rsidRPr="009C7186">
        <w:rPr>
          <w:rFonts w:ascii="Calibri" w:hAnsi="Calibri"/>
        </w:rPr>
        <w:t>, whilst aiming to provide the entitlement of access to a full and balanced curriculum.</w:t>
      </w:r>
      <w:r w:rsidRPr="009C7186">
        <w:rPr>
          <w:rFonts w:ascii="Calibri" w:hAnsi="Calibri"/>
        </w:rPr>
        <w:t xml:space="preserve"> </w:t>
      </w:r>
    </w:p>
    <w:p w:rsidR="00E12261" w:rsidRDefault="00E12261" w:rsidP="00D64BB5">
      <w:pPr>
        <w:rPr>
          <w:b/>
          <w:bCs/>
          <w:u w:val="single"/>
        </w:rPr>
      </w:pPr>
    </w:p>
    <w:p w:rsidR="00D64BB5" w:rsidRPr="009C7186" w:rsidRDefault="00D64BB5" w:rsidP="000D0761">
      <w:pPr>
        <w:numPr>
          <w:ilvl w:val="0"/>
          <w:numId w:val="15"/>
        </w:numPr>
        <w:rPr>
          <w:rFonts w:ascii="Calibri" w:hAnsi="Calibri"/>
          <w:b/>
          <w:bCs/>
          <w:u w:val="single"/>
        </w:rPr>
      </w:pPr>
      <w:r w:rsidRPr="009C7186">
        <w:rPr>
          <w:rFonts w:ascii="Calibri" w:hAnsi="Calibri"/>
          <w:b/>
          <w:bCs/>
          <w:u w:val="single"/>
        </w:rPr>
        <w:t>Organisation</w:t>
      </w:r>
    </w:p>
    <w:p w:rsidR="00D8273D" w:rsidRPr="009C7186" w:rsidRDefault="00D8273D" w:rsidP="00D64BB5">
      <w:pPr>
        <w:rPr>
          <w:rFonts w:ascii="Calibri" w:hAnsi="Calibri"/>
          <w:b/>
          <w:bCs/>
          <w:u w:val="single"/>
        </w:rPr>
      </w:pPr>
    </w:p>
    <w:p w:rsidR="001B66CB" w:rsidRPr="009C7186" w:rsidRDefault="00391B97" w:rsidP="001B66CB">
      <w:pPr>
        <w:rPr>
          <w:rFonts w:ascii="Calibri" w:hAnsi="Calibri"/>
        </w:rPr>
      </w:pPr>
      <w:r w:rsidRPr="009C7186">
        <w:rPr>
          <w:rFonts w:ascii="Calibri" w:hAnsi="Calibri"/>
        </w:rPr>
        <w:t>All class teachers</w:t>
      </w:r>
      <w:r w:rsidR="00286B9F" w:rsidRPr="009C7186">
        <w:rPr>
          <w:rFonts w:ascii="Calibri" w:hAnsi="Calibri"/>
        </w:rPr>
        <w:t xml:space="preserve"> and the </w:t>
      </w:r>
      <w:proofErr w:type="spellStart"/>
      <w:r w:rsidR="00286B9F" w:rsidRPr="009C7186">
        <w:rPr>
          <w:rFonts w:ascii="Calibri" w:hAnsi="Calibri"/>
        </w:rPr>
        <w:t>SENDCo</w:t>
      </w:r>
      <w:proofErr w:type="spellEnd"/>
      <w:r w:rsidRPr="009C7186">
        <w:rPr>
          <w:rFonts w:ascii="Calibri" w:hAnsi="Calibri"/>
        </w:rPr>
        <w:t xml:space="preserve"> are responsible for the initial identification and assessment of SEN</w:t>
      </w:r>
      <w:r w:rsidR="00AB57D5" w:rsidRPr="009C7186">
        <w:rPr>
          <w:rFonts w:ascii="Calibri" w:hAnsi="Calibri"/>
        </w:rPr>
        <w:t>D</w:t>
      </w:r>
      <w:r w:rsidRPr="009C7186">
        <w:rPr>
          <w:rFonts w:ascii="Calibri" w:hAnsi="Calibri"/>
        </w:rPr>
        <w:t>; they also have the responsibility for its provision within the class room and for the completi</w:t>
      </w:r>
      <w:r w:rsidR="00D8273D" w:rsidRPr="009C7186">
        <w:rPr>
          <w:rFonts w:ascii="Calibri" w:hAnsi="Calibri"/>
        </w:rPr>
        <w:t>on of Learning Support Plans (LS</w:t>
      </w:r>
      <w:r w:rsidRPr="009C7186">
        <w:rPr>
          <w:rFonts w:ascii="Calibri" w:hAnsi="Calibri"/>
        </w:rPr>
        <w:t>P</w:t>
      </w:r>
      <w:r w:rsidR="001F75F4" w:rsidRPr="009C7186">
        <w:rPr>
          <w:rFonts w:ascii="Calibri" w:hAnsi="Calibri"/>
        </w:rPr>
        <w:t>s</w:t>
      </w:r>
      <w:r w:rsidRPr="009C7186">
        <w:rPr>
          <w:rFonts w:ascii="Calibri" w:hAnsi="Calibri"/>
        </w:rPr>
        <w:t>).</w:t>
      </w:r>
    </w:p>
    <w:p w:rsidR="00391B97" w:rsidRPr="009C7186" w:rsidRDefault="00391B97" w:rsidP="001B66CB">
      <w:pPr>
        <w:rPr>
          <w:rFonts w:ascii="Calibri" w:hAnsi="Calibri"/>
        </w:rPr>
      </w:pPr>
      <w:r w:rsidRPr="009C7186">
        <w:rPr>
          <w:rFonts w:ascii="Calibri" w:hAnsi="Calibri"/>
        </w:rPr>
        <w:t>Parents need to be consulted as soon as identification is made so that the curriculum can be planned for the</w:t>
      </w:r>
      <w:r w:rsidR="00AA4E29">
        <w:rPr>
          <w:rFonts w:ascii="Calibri" w:hAnsi="Calibri"/>
        </w:rPr>
        <w:t>ir</w:t>
      </w:r>
      <w:r w:rsidRPr="009C7186">
        <w:rPr>
          <w:rFonts w:ascii="Calibri" w:hAnsi="Calibri"/>
        </w:rPr>
        <w:t xml:space="preserve"> child. This should take place in consultation with other teachers</w:t>
      </w:r>
      <w:r w:rsidR="000D0761" w:rsidRPr="009C7186">
        <w:rPr>
          <w:rFonts w:ascii="Calibri" w:hAnsi="Calibri"/>
        </w:rPr>
        <w:t>,</w:t>
      </w:r>
      <w:r w:rsidR="00286B9F" w:rsidRPr="009C7186">
        <w:rPr>
          <w:rFonts w:ascii="Calibri" w:hAnsi="Calibri"/>
        </w:rPr>
        <w:t xml:space="preserve"> teaching assis</w:t>
      </w:r>
      <w:r w:rsidR="000311C6">
        <w:rPr>
          <w:rFonts w:ascii="Calibri" w:hAnsi="Calibri"/>
        </w:rPr>
        <w:t>tants that know the child well,</w:t>
      </w:r>
      <w:r w:rsidR="00286B9F" w:rsidRPr="009C7186">
        <w:rPr>
          <w:rFonts w:ascii="Calibri" w:hAnsi="Calibri"/>
        </w:rPr>
        <w:t xml:space="preserve"> the </w:t>
      </w:r>
      <w:proofErr w:type="spellStart"/>
      <w:r w:rsidR="00286B9F" w:rsidRPr="009C7186">
        <w:rPr>
          <w:rFonts w:ascii="Calibri" w:hAnsi="Calibri"/>
        </w:rPr>
        <w:t>SENDCo</w:t>
      </w:r>
      <w:proofErr w:type="spellEnd"/>
      <w:r w:rsidRPr="009C7186">
        <w:rPr>
          <w:rFonts w:ascii="Calibri" w:hAnsi="Calibri"/>
        </w:rPr>
        <w:t xml:space="preserve"> and</w:t>
      </w:r>
      <w:r w:rsidR="00C836C7" w:rsidRPr="009C7186">
        <w:rPr>
          <w:rFonts w:ascii="Calibri" w:hAnsi="Calibri"/>
        </w:rPr>
        <w:t>, if necessary,</w:t>
      </w:r>
      <w:r w:rsidRPr="009C7186">
        <w:rPr>
          <w:rFonts w:ascii="Calibri" w:hAnsi="Calibri"/>
        </w:rPr>
        <w:t xml:space="preserve"> external support agencies.</w:t>
      </w:r>
    </w:p>
    <w:p w:rsidR="00391B97" w:rsidRPr="00E12261" w:rsidRDefault="00391B97" w:rsidP="001B66CB">
      <w:pPr>
        <w:rPr>
          <w:sz w:val="28"/>
          <w:szCs w:val="28"/>
        </w:rPr>
      </w:pPr>
    </w:p>
    <w:p w:rsidR="00391B97" w:rsidRPr="009C7186" w:rsidRDefault="00391B97" w:rsidP="001B66CB">
      <w:pPr>
        <w:rPr>
          <w:rFonts w:ascii="Calibri" w:hAnsi="Calibri"/>
        </w:rPr>
      </w:pPr>
      <w:r w:rsidRPr="009C7186">
        <w:rPr>
          <w:rFonts w:ascii="Calibri" w:hAnsi="Calibri"/>
        </w:rPr>
        <w:t>The teaching needs of all pupils, particularly those with SEN</w:t>
      </w:r>
      <w:r w:rsidR="00AB57D5" w:rsidRPr="009C7186">
        <w:rPr>
          <w:rFonts w:ascii="Calibri" w:hAnsi="Calibri"/>
        </w:rPr>
        <w:t>D</w:t>
      </w:r>
      <w:r w:rsidRPr="009C7186">
        <w:rPr>
          <w:rFonts w:ascii="Calibri" w:hAnsi="Calibri"/>
        </w:rPr>
        <w:t xml:space="preserve"> require:</w:t>
      </w:r>
    </w:p>
    <w:p w:rsidR="00391B97" w:rsidRPr="009C7186" w:rsidRDefault="00391B97" w:rsidP="00391B97">
      <w:pPr>
        <w:numPr>
          <w:ilvl w:val="0"/>
          <w:numId w:val="10"/>
        </w:numPr>
        <w:rPr>
          <w:rFonts w:ascii="Calibri" w:hAnsi="Calibri"/>
        </w:rPr>
      </w:pPr>
      <w:r w:rsidRPr="009C7186">
        <w:rPr>
          <w:rFonts w:ascii="Calibri" w:hAnsi="Calibri"/>
        </w:rPr>
        <w:t>Positive attitudes from staff</w:t>
      </w:r>
      <w:r w:rsidR="000311C6">
        <w:rPr>
          <w:rFonts w:ascii="Calibri" w:hAnsi="Calibri"/>
        </w:rPr>
        <w:t>.</w:t>
      </w:r>
    </w:p>
    <w:p w:rsidR="00391B97" w:rsidRPr="009C7186" w:rsidRDefault="00286B9F" w:rsidP="00391B97">
      <w:pPr>
        <w:numPr>
          <w:ilvl w:val="0"/>
          <w:numId w:val="10"/>
        </w:numPr>
        <w:rPr>
          <w:rFonts w:ascii="Calibri" w:hAnsi="Calibri"/>
        </w:rPr>
      </w:pPr>
      <w:r w:rsidRPr="009C7186">
        <w:rPr>
          <w:rFonts w:ascii="Calibri" w:hAnsi="Calibri"/>
        </w:rPr>
        <w:t>Partnerships with T</w:t>
      </w:r>
      <w:r w:rsidR="00391B97" w:rsidRPr="009C7186">
        <w:rPr>
          <w:rFonts w:ascii="Calibri" w:hAnsi="Calibri"/>
        </w:rPr>
        <w:t>eachers</w:t>
      </w:r>
      <w:r w:rsidRPr="009C7186">
        <w:rPr>
          <w:rFonts w:ascii="Calibri" w:hAnsi="Calibri"/>
        </w:rPr>
        <w:t>/Teaching Assistants</w:t>
      </w:r>
      <w:r w:rsidR="00391B97" w:rsidRPr="009C7186">
        <w:rPr>
          <w:rFonts w:ascii="Calibri" w:hAnsi="Calibri"/>
        </w:rPr>
        <w:t xml:space="preserve"> which encourage them to become active learners, helping to plan, build and evaluate their own learning program</w:t>
      </w:r>
      <w:r w:rsidR="00B353DF" w:rsidRPr="009C7186">
        <w:rPr>
          <w:rFonts w:ascii="Calibri" w:hAnsi="Calibri"/>
        </w:rPr>
        <w:t>m</w:t>
      </w:r>
      <w:r w:rsidR="00391B97" w:rsidRPr="009C7186">
        <w:rPr>
          <w:rFonts w:ascii="Calibri" w:hAnsi="Calibri"/>
        </w:rPr>
        <w:t>e wherever possible</w:t>
      </w:r>
      <w:r w:rsidR="00B353DF" w:rsidRPr="009C7186">
        <w:rPr>
          <w:rFonts w:ascii="Calibri" w:hAnsi="Calibri"/>
        </w:rPr>
        <w:t>.</w:t>
      </w:r>
    </w:p>
    <w:p w:rsidR="00B353DF" w:rsidRPr="009C7186" w:rsidRDefault="000F69F8" w:rsidP="00391B97">
      <w:pPr>
        <w:numPr>
          <w:ilvl w:val="0"/>
          <w:numId w:val="10"/>
        </w:numPr>
        <w:rPr>
          <w:rFonts w:ascii="Calibri" w:hAnsi="Calibri"/>
        </w:rPr>
      </w:pPr>
      <w:r w:rsidRPr="009C7186">
        <w:rPr>
          <w:rFonts w:ascii="Calibri" w:hAnsi="Calibri"/>
        </w:rPr>
        <w:t xml:space="preserve">A climate of warmth and support in which self-confidence and </w:t>
      </w:r>
      <w:r w:rsidR="00286B9F" w:rsidRPr="009C7186">
        <w:rPr>
          <w:rFonts w:ascii="Calibri" w:hAnsi="Calibri"/>
        </w:rPr>
        <w:t>self-worth</w:t>
      </w:r>
      <w:r w:rsidRPr="009C7186">
        <w:rPr>
          <w:rFonts w:ascii="Calibri" w:hAnsi="Calibri"/>
        </w:rPr>
        <w:t xml:space="preserve"> can grow and in which pupils with SEN</w:t>
      </w:r>
      <w:r w:rsidR="000D0761" w:rsidRPr="009C7186">
        <w:rPr>
          <w:rFonts w:ascii="Calibri" w:hAnsi="Calibri"/>
        </w:rPr>
        <w:t>D</w:t>
      </w:r>
      <w:r w:rsidRPr="009C7186">
        <w:rPr>
          <w:rFonts w:ascii="Calibri" w:hAnsi="Calibri"/>
        </w:rPr>
        <w:t xml:space="preserve"> can experiment without fear of criticism or failure</w:t>
      </w:r>
      <w:r w:rsidR="006E2A22" w:rsidRPr="009C7186">
        <w:rPr>
          <w:rFonts w:ascii="Calibri" w:hAnsi="Calibri"/>
        </w:rPr>
        <w:t>.</w:t>
      </w:r>
    </w:p>
    <w:p w:rsidR="000F69F8" w:rsidRPr="009C7186" w:rsidRDefault="000F69F8" w:rsidP="00391B97">
      <w:pPr>
        <w:numPr>
          <w:ilvl w:val="0"/>
          <w:numId w:val="10"/>
        </w:numPr>
        <w:rPr>
          <w:rFonts w:ascii="Calibri" w:hAnsi="Calibri"/>
        </w:rPr>
      </w:pPr>
      <w:r w:rsidRPr="009C7186">
        <w:rPr>
          <w:rFonts w:ascii="Calibri" w:hAnsi="Calibri"/>
        </w:rPr>
        <w:t>Partnerships between home and school</w:t>
      </w:r>
      <w:r w:rsidR="00AB57D5" w:rsidRPr="009C7186">
        <w:rPr>
          <w:rFonts w:ascii="Calibri" w:hAnsi="Calibri"/>
        </w:rPr>
        <w:t>.</w:t>
      </w:r>
    </w:p>
    <w:p w:rsidR="000F69F8" w:rsidRPr="009C7186" w:rsidRDefault="000F69F8" w:rsidP="00391B97">
      <w:pPr>
        <w:numPr>
          <w:ilvl w:val="0"/>
          <w:numId w:val="10"/>
        </w:numPr>
        <w:rPr>
          <w:rFonts w:ascii="Calibri" w:hAnsi="Calibri"/>
        </w:rPr>
      </w:pPr>
      <w:r w:rsidRPr="009C7186">
        <w:rPr>
          <w:rFonts w:ascii="Calibri" w:hAnsi="Calibri"/>
        </w:rPr>
        <w:lastRenderedPageBreak/>
        <w:t>Extra support at tim</w:t>
      </w:r>
      <w:r w:rsidR="00D8273D" w:rsidRPr="009C7186">
        <w:rPr>
          <w:rFonts w:ascii="Calibri" w:hAnsi="Calibri"/>
        </w:rPr>
        <w:t>es in order to access the c</w:t>
      </w:r>
      <w:r w:rsidRPr="009C7186">
        <w:rPr>
          <w:rFonts w:ascii="Calibri" w:hAnsi="Calibri"/>
        </w:rPr>
        <w:t>urricu</w:t>
      </w:r>
      <w:r w:rsidR="006E2A22" w:rsidRPr="009C7186">
        <w:rPr>
          <w:rFonts w:ascii="Calibri" w:hAnsi="Calibri"/>
        </w:rPr>
        <w:t xml:space="preserve">lum, whether through </w:t>
      </w:r>
      <w:r w:rsidR="00286B9F" w:rsidRPr="009C7186">
        <w:rPr>
          <w:rFonts w:ascii="Calibri" w:hAnsi="Calibri"/>
        </w:rPr>
        <w:t>TA</w:t>
      </w:r>
      <w:r w:rsidR="00C836C7" w:rsidRPr="009C7186">
        <w:rPr>
          <w:rFonts w:ascii="Calibri" w:hAnsi="Calibri"/>
        </w:rPr>
        <w:t xml:space="preserve">s, </w:t>
      </w:r>
      <w:r w:rsidR="006E2A22" w:rsidRPr="009C7186">
        <w:rPr>
          <w:rFonts w:ascii="Calibri" w:hAnsi="Calibri"/>
        </w:rPr>
        <w:t xml:space="preserve">the </w:t>
      </w:r>
      <w:proofErr w:type="spellStart"/>
      <w:r w:rsidR="006E2A22" w:rsidRPr="009C7186">
        <w:rPr>
          <w:rFonts w:ascii="Calibri" w:hAnsi="Calibri"/>
        </w:rPr>
        <w:t>SEN</w:t>
      </w:r>
      <w:r w:rsidR="001F75F4" w:rsidRPr="009C7186">
        <w:rPr>
          <w:rFonts w:ascii="Calibri" w:hAnsi="Calibri"/>
        </w:rPr>
        <w:t>D</w:t>
      </w:r>
      <w:r w:rsidR="00286B9F" w:rsidRPr="009C7186">
        <w:rPr>
          <w:rFonts w:ascii="Calibri" w:hAnsi="Calibri"/>
        </w:rPr>
        <w:t>Co</w:t>
      </w:r>
      <w:proofErr w:type="spellEnd"/>
      <w:r w:rsidRPr="009C7186">
        <w:rPr>
          <w:rFonts w:ascii="Calibri" w:hAnsi="Calibri"/>
        </w:rPr>
        <w:t xml:space="preserve">, School Support Services, Speech </w:t>
      </w:r>
      <w:r w:rsidR="006E2A22" w:rsidRPr="009C7186">
        <w:rPr>
          <w:rFonts w:ascii="Calibri" w:hAnsi="Calibri"/>
        </w:rPr>
        <w:t>Therapists</w:t>
      </w:r>
      <w:r w:rsidRPr="009C7186">
        <w:rPr>
          <w:rFonts w:ascii="Calibri" w:hAnsi="Calibri"/>
        </w:rPr>
        <w:t xml:space="preserve"> or the School’</w:t>
      </w:r>
      <w:r w:rsidR="006E2A22" w:rsidRPr="009C7186">
        <w:rPr>
          <w:rFonts w:ascii="Calibri" w:hAnsi="Calibri"/>
        </w:rPr>
        <w:t>s</w:t>
      </w:r>
      <w:r w:rsidR="00D8273D" w:rsidRPr="009C7186">
        <w:rPr>
          <w:rFonts w:ascii="Calibri" w:hAnsi="Calibri"/>
        </w:rPr>
        <w:t xml:space="preserve"> Psychological </w:t>
      </w:r>
      <w:r w:rsidRPr="009C7186">
        <w:rPr>
          <w:rFonts w:ascii="Calibri" w:hAnsi="Calibri"/>
        </w:rPr>
        <w:t>Service.</w:t>
      </w:r>
    </w:p>
    <w:p w:rsidR="000F69F8" w:rsidRPr="00E12261" w:rsidRDefault="000F69F8" w:rsidP="000F69F8">
      <w:pPr>
        <w:rPr>
          <w:sz w:val="28"/>
          <w:szCs w:val="28"/>
        </w:rPr>
      </w:pPr>
    </w:p>
    <w:p w:rsidR="000F69F8" w:rsidRPr="009C7186" w:rsidRDefault="000F69F8" w:rsidP="000F69F8">
      <w:pPr>
        <w:rPr>
          <w:rFonts w:ascii="Calibri" w:hAnsi="Calibri"/>
        </w:rPr>
      </w:pPr>
      <w:r w:rsidRPr="009C7186">
        <w:rPr>
          <w:rFonts w:ascii="Calibri" w:hAnsi="Calibri"/>
        </w:rPr>
        <w:t>Generally speaking, pupils with SEN</w:t>
      </w:r>
      <w:r w:rsidR="00AB57D5" w:rsidRPr="009C7186">
        <w:rPr>
          <w:rFonts w:ascii="Calibri" w:hAnsi="Calibri"/>
        </w:rPr>
        <w:t>D</w:t>
      </w:r>
      <w:r w:rsidRPr="009C7186">
        <w:rPr>
          <w:rFonts w:ascii="Calibri" w:hAnsi="Calibri"/>
        </w:rPr>
        <w:t xml:space="preserve"> may be perceived by the class teacher as under</w:t>
      </w:r>
      <w:r w:rsidR="000311C6">
        <w:rPr>
          <w:rFonts w:ascii="Calibri" w:hAnsi="Calibri"/>
        </w:rPr>
        <w:t xml:space="preserve"> </w:t>
      </w:r>
      <w:r w:rsidRPr="009C7186">
        <w:rPr>
          <w:rFonts w:ascii="Calibri" w:hAnsi="Calibri"/>
        </w:rPr>
        <w:t>achieving or not progressing</w:t>
      </w:r>
      <w:r w:rsidR="00E22DB6" w:rsidRPr="009C7186">
        <w:rPr>
          <w:rFonts w:ascii="Calibri" w:hAnsi="Calibri"/>
        </w:rPr>
        <w:t xml:space="preserve"> as well as might be expected. In broad terms a pupil may exhibit:</w:t>
      </w:r>
    </w:p>
    <w:p w:rsidR="00E22DB6" w:rsidRPr="009C7186" w:rsidRDefault="00E22DB6" w:rsidP="00E22DB6">
      <w:pPr>
        <w:numPr>
          <w:ilvl w:val="0"/>
          <w:numId w:val="11"/>
        </w:numPr>
        <w:rPr>
          <w:rFonts w:ascii="Calibri" w:hAnsi="Calibri"/>
        </w:rPr>
      </w:pPr>
      <w:r w:rsidRPr="009C7186">
        <w:rPr>
          <w:rFonts w:ascii="Calibri" w:hAnsi="Calibri"/>
        </w:rPr>
        <w:t xml:space="preserve">Moderate Learning </w:t>
      </w:r>
      <w:r w:rsidR="00286B9F" w:rsidRPr="009C7186">
        <w:rPr>
          <w:rFonts w:ascii="Calibri" w:hAnsi="Calibri"/>
        </w:rPr>
        <w:t xml:space="preserve">Difficulties (MLD) – </w:t>
      </w:r>
      <w:proofErr w:type="spellStart"/>
      <w:r w:rsidR="00286B9F" w:rsidRPr="009C7186">
        <w:rPr>
          <w:rFonts w:ascii="Calibri" w:hAnsi="Calibri"/>
        </w:rPr>
        <w:t>characteris</w:t>
      </w:r>
      <w:r w:rsidRPr="009C7186">
        <w:rPr>
          <w:rFonts w:ascii="Calibri" w:hAnsi="Calibri"/>
        </w:rPr>
        <w:t>ed</w:t>
      </w:r>
      <w:proofErr w:type="spellEnd"/>
      <w:r w:rsidRPr="009C7186">
        <w:rPr>
          <w:rFonts w:ascii="Calibri" w:hAnsi="Calibri"/>
        </w:rPr>
        <w:t xml:space="preserve"> by low attainment</w:t>
      </w:r>
      <w:r w:rsidR="00C836C7" w:rsidRPr="009C7186">
        <w:rPr>
          <w:rFonts w:ascii="Calibri" w:hAnsi="Calibri"/>
        </w:rPr>
        <w:t xml:space="preserve"> either within one particular subject area or</w:t>
      </w:r>
      <w:r w:rsidRPr="009C7186">
        <w:rPr>
          <w:rFonts w:ascii="Calibri" w:hAnsi="Calibri"/>
        </w:rPr>
        <w:t xml:space="preserve"> across the curriculum.</w:t>
      </w:r>
    </w:p>
    <w:p w:rsidR="00E22DB6" w:rsidRPr="009C7186" w:rsidRDefault="00E22DB6" w:rsidP="00E22DB6">
      <w:pPr>
        <w:numPr>
          <w:ilvl w:val="0"/>
          <w:numId w:val="11"/>
        </w:numPr>
        <w:rPr>
          <w:rFonts w:ascii="Calibri" w:hAnsi="Calibri"/>
        </w:rPr>
      </w:pPr>
      <w:r w:rsidRPr="009C7186">
        <w:rPr>
          <w:rFonts w:ascii="Calibri" w:hAnsi="Calibri"/>
        </w:rPr>
        <w:t>Specific Learning Difficulties (</w:t>
      </w:r>
      <w:proofErr w:type="spellStart"/>
      <w:r w:rsidRPr="009C7186">
        <w:rPr>
          <w:rFonts w:ascii="Calibri" w:hAnsi="Calibri"/>
        </w:rPr>
        <w:t>SpLD</w:t>
      </w:r>
      <w:proofErr w:type="spellEnd"/>
      <w:r w:rsidRPr="009C7186">
        <w:rPr>
          <w:rFonts w:ascii="Calibri" w:hAnsi="Calibri"/>
        </w:rPr>
        <w:t>) – where there is a mismatch between the child’s potential and their actual performance in specific skills areas. Often such pupils demonstrate an erratic profile of strengths and weaknesses.</w:t>
      </w:r>
    </w:p>
    <w:p w:rsidR="00E22DB6" w:rsidRPr="009C7186" w:rsidRDefault="00E22DB6" w:rsidP="00E22DB6">
      <w:pPr>
        <w:numPr>
          <w:ilvl w:val="0"/>
          <w:numId w:val="11"/>
        </w:numPr>
        <w:rPr>
          <w:rFonts w:ascii="Calibri" w:hAnsi="Calibri"/>
        </w:rPr>
      </w:pPr>
      <w:proofErr w:type="spellStart"/>
      <w:r w:rsidRPr="009C7186">
        <w:rPr>
          <w:rFonts w:ascii="Calibri" w:hAnsi="Calibri"/>
        </w:rPr>
        <w:t>Behavioural</w:t>
      </w:r>
      <w:proofErr w:type="spellEnd"/>
      <w:r w:rsidRPr="009C7186">
        <w:rPr>
          <w:rFonts w:ascii="Calibri" w:hAnsi="Calibri"/>
        </w:rPr>
        <w:t>/</w:t>
      </w:r>
      <w:proofErr w:type="spellStart"/>
      <w:r w:rsidRPr="009C7186">
        <w:rPr>
          <w:rFonts w:ascii="Calibri" w:hAnsi="Calibri"/>
        </w:rPr>
        <w:t>Adjustmental</w:t>
      </w:r>
      <w:proofErr w:type="spellEnd"/>
      <w:r w:rsidR="00C0479C">
        <w:rPr>
          <w:rFonts w:ascii="Calibri" w:hAnsi="Calibri"/>
        </w:rPr>
        <w:t xml:space="preserve"> - d</w:t>
      </w:r>
      <w:r w:rsidRPr="009C7186">
        <w:rPr>
          <w:rFonts w:ascii="Calibri" w:hAnsi="Calibri"/>
        </w:rPr>
        <w:t xml:space="preserve">ifficulties where learning is interrupted as a result of </w:t>
      </w:r>
      <w:proofErr w:type="spellStart"/>
      <w:r w:rsidRPr="009C7186">
        <w:rPr>
          <w:rFonts w:ascii="Calibri" w:hAnsi="Calibri"/>
        </w:rPr>
        <w:t>behavio</w:t>
      </w:r>
      <w:r w:rsidR="00687063" w:rsidRPr="009C7186">
        <w:rPr>
          <w:rFonts w:ascii="Calibri" w:hAnsi="Calibri"/>
        </w:rPr>
        <w:t>u</w:t>
      </w:r>
      <w:r w:rsidRPr="009C7186">
        <w:rPr>
          <w:rFonts w:ascii="Calibri" w:hAnsi="Calibri"/>
        </w:rPr>
        <w:t>ral</w:t>
      </w:r>
      <w:proofErr w:type="spellEnd"/>
      <w:r w:rsidRPr="009C7186">
        <w:rPr>
          <w:rFonts w:ascii="Calibri" w:hAnsi="Calibri"/>
        </w:rPr>
        <w:t xml:space="preserve"> patterns</w:t>
      </w:r>
      <w:r w:rsidR="00C0479C">
        <w:rPr>
          <w:rFonts w:ascii="Calibri" w:hAnsi="Calibri"/>
        </w:rPr>
        <w:t>.</w:t>
      </w:r>
    </w:p>
    <w:p w:rsidR="00C0479C" w:rsidRPr="00C0479C" w:rsidRDefault="00E22DB6" w:rsidP="00C0479C">
      <w:pPr>
        <w:numPr>
          <w:ilvl w:val="0"/>
          <w:numId w:val="11"/>
        </w:numPr>
        <w:rPr>
          <w:rFonts w:ascii="Calibri" w:hAnsi="Calibri"/>
        </w:rPr>
      </w:pPr>
      <w:r w:rsidRPr="009C7186">
        <w:rPr>
          <w:rFonts w:ascii="Calibri" w:hAnsi="Calibri"/>
        </w:rPr>
        <w:t>Sensory Impairment</w:t>
      </w:r>
      <w:r w:rsidR="00C0479C">
        <w:rPr>
          <w:rFonts w:ascii="Calibri" w:hAnsi="Calibri"/>
        </w:rPr>
        <w:t>.</w:t>
      </w:r>
    </w:p>
    <w:p w:rsidR="00E22DB6" w:rsidRPr="009C7186" w:rsidRDefault="00E22DB6" w:rsidP="00E22DB6">
      <w:pPr>
        <w:numPr>
          <w:ilvl w:val="0"/>
          <w:numId w:val="11"/>
        </w:numPr>
        <w:rPr>
          <w:rFonts w:ascii="Calibri" w:hAnsi="Calibri"/>
        </w:rPr>
      </w:pPr>
      <w:r w:rsidRPr="009C7186">
        <w:rPr>
          <w:rFonts w:ascii="Calibri" w:hAnsi="Calibri"/>
        </w:rPr>
        <w:t>Physical Disability – includi</w:t>
      </w:r>
      <w:r w:rsidR="00286B9F" w:rsidRPr="009C7186">
        <w:rPr>
          <w:rFonts w:ascii="Calibri" w:hAnsi="Calibri"/>
        </w:rPr>
        <w:t>ng Cerebral Palsy, Spina B</w:t>
      </w:r>
      <w:r w:rsidRPr="009C7186">
        <w:rPr>
          <w:rFonts w:ascii="Calibri" w:hAnsi="Calibri"/>
        </w:rPr>
        <w:t>ifida etc.</w:t>
      </w:r>
    </w:p>
    <w:p w:rsidR="00E22DB6" w:rsidRPr="009C7186" w:rsidRDefault="00286B9F" w:rsidP="00E22DB6">
      <w:pPr>
        <w:numPr>
          <w:ilvl w:val="0"/>
          <w:numId w:val="11"/>
        </w:numPr>
        <w:rPr>
          <w:rFonts w:ascii="Calibri" w:hAnsi="Calibri"/>
        </w:rPr>
      </w:pPr>
      <w:r w:rsidRPr="009C7186">
        <w:rPr>
          <w:rFonts w:ascii="Calibri" w:hAnsi="Calibri"/>
        </w:rPr>
        <w:t>Dyspraxia</w:t>
      </w:r>
      <w:r w:rsidR="00C0479C">
        <w:rPr>
          <w:rFonts w:ascii="Calibri" w:hAnsi="Calibri"/>
        </w:rPr>
        <w:t>.</w:t>
      </w:r>
    </w:p>
    <w:p w:rsidR="00E22DB6" w:rsidRPr="009C7186" w:rsidRDefault="00E22DB6" w:rsidP="00E22DB6">
      <w:pPr>
        <w:numPr>
          <w:ilvl w:val="0"/>
          <w:numId w:val="11"/>
        </w:numPr>
        <w:rPr>
          <w:rFonts w:ascii="Calibri" w:hAnsi="Calibri"/>
        </w:rPr>
      </w:pPr>
      <w:r w:rsidRPr="009C7186">
        <w:rPr>
          <w:rFonts w:ascii="Calibri" w:hAnsi="Calibri"/>
        </w:rPr>
        <w:t>Autism/</w:t>
      </w:r>
      <w:proofErr w:type="spellStart"/>
      <w:r w:rsidR="006E2A22" w:rsidRPr="009C7186">
        <w:rPr>
          <w:rFonts w:ascii="Calibri" w:hAnsi="Calibri"/>
        </w:rPr>
        <w:t>Aspergers</w:t>
      </w:r>
      <w:proofErr w:type="spellEnd"/>
      <w:r w:rsidR="00C0479C">
        <w:rPr>
          <w:rFonts w:ascii="Calibri" w:hAnsi="Calibri"/>
        </w:rPr>
        <w:t>.</w:t>
      </w:r>
    </w:p>
    <w:p w:rsidR="000D0761" w:rsidRPr="009C7186" w:rsidRDefault="00E22DB6" w:rsidP="00E22DB6">
      <w:pPr>
        <w:numPr>
          <w:ilvl w:val="0"/>
          <w:numId w:val="11"/>
        </w:numPr>
        <w:rPr>
          <w:rFonts w:ascii="Calibri" w:hAnsi="Calibri"/>
        </w:rPr>
      </w:pPr>
      <w:r w:rsidRPr="009C7186">
        <w:rPr>
          <w:rFonts w:ascii="Calibri" w:hAnsi="Calibri"/>
        </w:rPr>
        <w:t>Other medical problems.</w:t>
      </w:r>
      <w:r w:rsidR="00286B9F" w:rsidRPr="009C7186">
        <w:rPr>
          <w:rFonts w:ascii="Calibri" w:hAnsi="Calibri"/>
        </w:rPr>
        <w:t xml:space="preserve"> </w:t>
      </w:r>
    </w:p>
    <w:p w:rsidR="000D0761" w:rsidRPr="009C7186" w:rsidRDefault="000D0761" w:rsidP="000D0761">
      <w:pPr>
        <w:rPr>
          <w:rFonts w:ascii="Calibri" w:hAnsi="Calibri"/>
        </w:rPr>
      </w:pPr>
    </w:p>
    <w:p w:rsidR="000D0761" w:rsidRPr="009C7186" w:rsidRDefault="000D0761" w:rsidP="000D0761">
      <w:pPr>
        <w:rPr>
          <w:rFonts w:ascii="Calibri" w:hAnsi="Calibri"/>
        </w:rPr>
      </w:pPr>
      <w:r w:rsidRPr="009C7186">
        <w:rPr>
          <w:rFonts w:ascii="Calibri" w:hAnsi="Calibri"/>
        </w:rPr>
        <w:t>All the above conditions can be brought under the four areas</w:t>
      </w:r>
      <w:r w:rsidR="00C0479C">
        <w:rPr>
          <w:rFonts w:ascii="Calibri" w:hAnsi="Calibri"/>
        </w:rPr>
        <w:t xml:space="preserve"> of need outlined in the</w:t>
      </w:r>
      <w:r w:rsidRPr="009C7186">
        <w:rPr>
          <w:rFonts w:ascii="Calibri" w:hAnsi="Calibri"/>
        </w:rPr>
        <w:t xml:space="preserve"> SEN Code of Practice</w:t>
      </w:r>
      <w:r w:rsidR="00C0479C">
        <w:rPr>
          <w:rFonts w:ascii="Calibri" w:hAnsi="Calibri"/>
        </w:rPr>
        <w:t xml:space="preserve"> (2015):</w:t>
      </w:r>
    </w:p>
    <w:p w:rsidR="000D0761" w:rsidRPr="009C7186" w:rsidRDefault="002517D7" w:rsidP="000D0761">
      <w:pPr>
        <w:rPr>
          <w:rFonts w:ascii="Calibri" w:hAnsi="Calibri"/>
        </w:rPr>
      </w:pPr>
      <w:r w:rsidRPr="009C7186">
        <w:rPr>
          <w:rFonts w:ascii="Calibri" w:hAnsi="Calibri"/>
        </w:rPr>
        <w:t xml:space="preserve">  </w:t>
      </w:r>
      <w:r w:rsidR="006E60D6" w:rsidRPr="009C7186">
        <w:rPr>
          <w:rFonts w:ascii="Calibri" w:hAnsi="Calibri"/>
        </w:rPr>
        <w:t xml:space="preserve"> </w:t>
      </w:r>
      <w:r w:rsidRPr="009C7186">
        <w:rPr>
          <w:rFonts w:ascii="Calibri" w:hAnsi="Calibri"/>
        </w:rPr>
        <w:t xml:space="preserve">      1. Communication and I</w:t>
      </w:r>
      <w:r w:rsidR="006E60D6" w:rsidRPr="009C7186">
        <w:rPr>
          <w:rFonts w:ascii="Calibri" w:hAnsi="Calibri"/>
        </w:rPr>
        <w:t xml:space="preserve">nteraction, </w:t>
      </w:r>
    </w:p>
    <w:p w:rsidR="000D0761" w:rsidRPr="009C7186" w:rsidRDefault="002517D7" w:rsidP="000D0761">
      <w:pPr>
        <w:rPr>
          <w:rFonts w:ascii="Calibri" w:hAnsi="Calibri"/>
        </w:rPr>
      </w:pPr>
      <w:r w:rsidRPr="009C7186">
        <w:rPr>
          <w:rFonts w:ascii="Calibri" w:hAnsi="Calibri"/>
        </w:rPr>
        <w:t xml:space="preserve">         2. Cognition and L</w:t>
      </w:r>
      <w:r w:rsidR="006E60D6" w:rsidRPr="009C7186">
        <w:rPr>
          <w:rFonts w:ascii="Calibri" w:hAnsi="Calibri"/>
        </w:rPr>
        <w:t xml:space="preserve">earning, </w:t>
      </w:r>
    </w:p>
    <w:p w:rsidR="000D0761" w:rsidRPr="009C7186" w:rsidRDefault="002517D7" w:rsidP="000D0761">
      <w:pPr>
        <w:rPr>
          <w:rFonts w:ascii="Calibri" w:hAnsi="Calibri"/>
        </w:rPr>
      </w:pPr>
      <w:r w:rsidRPr="009C7186">
        <w:rPr>
          <w:rFonts w:ascii="Calibri" w:hAnsi="Calibri"/>
        </w:rPr>
        <w:t xml:space="preserve">         3.</w:t>
      </w:r>
      <w:r w:rsidR="00C0479C">
        <w:rPr>
          <w:rFonts w:ascii="Calibri" w:hAnsi="Calibri"/>
        </w:rPr>
        <w:t xml:space="preserve"> </w:t>
      </w:r>
      <w:r w:rsidRPr="009C7186">
        <w:rPr>
          <w:rFonts w:ascii="Calibri" w:hAnsi="Calibri"/>
        </w:rPr>
        <w:t>Social,</w:t>
      </w:r>
      <w:r w:rsidR="00286B9F" w:rsidRPr="009C7186">
        <w:rPr>
          <w:rFonts w:ascii="Calibri" w:hAnsi="Calibri"/>
        </w:rPr>
        <w:t xml:space="preserve"> </w:t>
      </w:r>
      <w:r w:rsidRPr="009C7186">
        <w:rPr>
          <w:rFonts w:ascii="Calibri" w:hAnsi="Calibri"/>
        </w:rPr>
        <w:t>E</w:t>
      </w:r>
      <w:r w:rsidR="006E60D6" w:rsidRPr="009C7186">
        <w:rPr>
          <w:rFonts w:ascii="Calibri" w:hAnsi="Calibri"/>
        </w:rPr>
        <w:t>motion and</w:t>
      </w:r>
      <w:r w:rsidRPr="009C7186">
        <w:rPr>
          <w:rFonts w:ascii="Calibri" w:hAnsi="Calibri"/>
        </w:rPr>
        <w:t xml:space="preserve"> Mental Health D</w:t>
      </w:r>
      <w:r w:rsidR="000D0761" w:rsidRPr="009C7186">
        <w:rPr>
          <w:rFonts w:ascii="Calibri" w:hAnsi="Calibri"/>
        </w:rPr>
        <w:t xml:space="preserve">ifficulties. </w:t>
      </w:r>
    </w:p>
    <w:p w:rsidR="00E22DB6" w:rsidRPr="009C7186" w:rsidRDefault="002517D7" w:rsidP="000D0761">
      <w:pPr>
        <w:rPr>
          <w:rFonts w:ascii="Calibri" w:hAnsi="Calibri"/>
        </w:rPr>
      </w:pPr>
      <w:r w:rsidRPr="009C7186">
        <w:rPr>
          <w:rFonts w:ascii="Calibri" w:hAnsi="Calibri"/>
        </w:rPr>
        <w:t xml:space="preserve">         </w:t>
      </w:r>
      <w:r w:rsidR="006E60D6" w:rsidRPr="009C7186">
        <w:rPr>
          <w:rFonts w:ascii="Calibri" w:hAnsi="Calibri"/>
        </w:rPr>
        <w:t xml:space="preserve">4. Sensory and/or </w:t>
      </w:r>
      <w:r w:rsidRPr="009C7186">
        <w:rPr>
          <w:rFonts w:ascii="Calibri" w:hAnsi="Calibri"/>
        </w:rPr>
        <w:t>Physical N</w:t>
      </w:r>
      <w:r w:rsidR="006E60D6" w:rsidRPr="009C7186">
        <w:rPr>
          <w:rFonts w:ascii="Calibri" w:hAnsi="Calibri"/>
        </w:rPr>
        <w:t>eeds.</w:t>
      </w:r>
    </w:p>
    <w:p w:rsidR="000D0761" w:rsidRDefault="000D0761" w:rsidP="00E22DB6">
      <w:pPr>
        <w:rPr>
          <w:sz w:val="28"/>
          <w:szCs w:val="28"/>
        </w:rPr>
      </w:pPr>
    </w:p>
    <w:p w:rsidR="000D0761" w:rsidRPr="009C7186" w:rsidRDefault="00E22DB6" w:rsidP="00286B9F">
      <w:pPr>
        <w:numPr>
          <w:ilvl w:val="0"/>
          <w:numId w:val="17"/>
        </w:numPr>
        <w:rPr>
          <w:rFonts w:ascii="Calibri" w:hAnsi="Calibri"/>
        </w:rPr>
      </w:pPr>
      <w:r w:rsidRPr="009C7186">
        <w:rPr>
          <w:rFonts w:ascii="Calibri" w:hAnsi="Calibri"/>
        </w:rPr>
        <w:t>Some children will fall into more than one category of SEN</w:t>
      </w:r>
      <w:r w:rsidR="00AB57D5" w:rsidRPr="009C7186">
        <w:rPr>
          <w:rFonts w:ascii="Calibri" w:hAnsi="Calibri"/>
        </w:rPr>
        <w:t>D</w:t>
      </w:r>
      <w:r w:rsidRPr="009C7186">
        <w:rPr>
          <w:rFonts w:ascii="Calibri" w:hAnsi="Calibri"/>
        </w:rPr>
        <w:t xml:space="preserve">. </w:t>
      </w:r>
    </w:p>
    <w:p w:rsidR="000D0761" w:rsidRPr="009C7186" w:rsidRDefault="00E22DB6" w:rsidP="00286B9F">
      <w:pPr>
        <w:numPr>
          <w:ilvl w:val="0"/>
          <w:numId w:val="17"/>
        </w:numPr>
        <w:rPr>
          <w:rFonts w:ascii="Calibri" w:hAnsi="Calibri"/>
        </w:rPr>
      </w:pPr>
      <w:r w:rsidRPr="009C7186">
        <w:rPr>
          <w:rFonts w:ascii="Calibri" w:hAnsi="Calibri"/>
        </w:rPr>
        <w:t>Some children’s needs may be seve</w:t>
      </w:r>
      <w:r w:rsidR="00AB57D5" w:rsidRPr="009C7186">
        <w:rPr>
          <w:rFonts w:ascii="Calibri" w:hAnsi="Calibri"/>
        </w:rPr>
        <w:t>re enough to warrant an EHCP (Education, Health and Care Plan)</w:t>
      </w:r>
      <w:r w:rsidRPr="009C7186">
        <w:rPr>
          <w:rFonts w:ascii="Calibri" w:hAnsi="Calibri"/>
        </w:rPr>
        <w:t xml:space="preserve">. </w:t>
      </w:r>
    </w:p>
    <w:p w:rsidR="00E22DB6" w:rsidRPr="009C7186" w:rsidRDefault="00E22DB6" w:rsidP="00286B9F">
      <w:pPr>
        <w:numPr>
          <w:ilvl w:val="0"/>
          <w:numId w:val="17"/>
        </w:numPr>
        <w:rPr>
          <w:rFonts w:ascii="Calibri" w:hAnsi="Calibri"/>
        </w:rPr>
      </w:pPr>
      <w:r w:rsidRPr="009C7186">
        <w:rPr>
          <w:rFonts w:ascii="Calibri" w:hAnsi="Calibri"/>
        </w:rPr>
        <w:t>Some children will exhibit one or more such characteristics and yet not present learning difficulties. It is the teacher</w:t>
      </w:r>
      <w:r w:rsidR="00C836C7" w:rsidRPr="009C7186">
        <w:rPr>
          <w:rFonts w:ascii="Calibri" w:hAnsi="Calibri"/>
        </w:rPr>
        <w:t>’</w:t>
      </w:r>
      <w:r w:rsidRPr="009C7186">
        <w:rPr>
          <w:rFonts w:ascii="Calibri" w:hAnsi="Calibri"/>
        </w:rPr>
        <w:t>s professional judgement, in consultation with colleagues and his/her understanding</w:t>
      </w:r>
      <w:r w:rsidR="002E0F1D" w:rsidRPr="009C7186">
        <w:rPr>
          <w:rFonts w:ascii="Calibri" w:hAnsi="Calibri"/>
        </w:rPr>
        <w:t xml:space="preserve"> and awareness of their indiv</w:t>
      </w:r>
      <w:r w:rsidR="00286B9F" w:rsidRPr="009C7186">
        <w:rPr>
          <w:rFonts w:ascii="Calibri" w:hAnsi="Calibri"/>
        </w:rPr>
        <w:t>idual, which is central to the Special Educational N</w:t>
      </w:r>
      <w:r w:rsidR="002E0F1D" w:rsidRPr="009C7186">
        <w:rPr>
          <w:rFonts w:ascii="Calibri" w:hAnsi="Calibri"/>
        </w:rPr>
        <w:t>eeds</w:t>
      </w:r>
      <w:r w:rsidR="00286B9F" w:rsidRPr="009C7186">
        <w:rPr>
          <w:rFonts w:ascii="Calibri" w:hAnsi="Calibri"/>
        </w:rPr>
        <w:t xml:space="preserve"> and Disabilities</w:t>
      </w:r>
      <w:r w:rsidR="002E0F1D" w:rsidRPr="009C7186">
        <w:rPr>
          <w:rFonts w:ascii="Calibri" w:hAnsi="Calibri"/>
        </w:rPr>
        <w:t xml:space="preserve"> provision offered at Ursula Taylor</w:t>
      </w:r>
      <w:r w:rsidR="00AB57D5" w:rsidRPr="009C7186">
        <w:rPr>
          <w:rFonts w:ascii="Calibri" w:hAnsi="Calibri"/>
        </w:rPr>
        <w:t xml:space="preserve"> C of E</w:t>
      </w:r>
      <w:r w:rsidR="002E0F1D" w:rsidRPr="009C7186">
        <w:rPr>
          <w:rFonts w:ascii="Calibri" w:hAnsi="Calibri"/>
        </w:rPr>
        <w:t xml:space="preserve"> </w:t>
      </w:r>
      <w:r w:rsidR="008A39EE">
        <w:rPr>
          <w:rFonts w:ascii="Calibri" w:hAnsi="Calibri"/>
        </w:rPr>
        <w:t xml:space="preserve">Primary </w:t>
      </w:r>
      <w:r w:rsidR="002E0F1D" w:rsidRPr="009C7186">
        <w:rPr>
          <w:rFonts w:ascii="Calibri" w:hAnsi="Calibri"/>
        </w:rPr>
        <w:t>School.</w:t>
      </w:r>
    </w:p>
    <w:p w:rsidR="002E0F1D" w:rsidRPr="009C7186" w:rsidRDefault="002E0F1D" w:rsidP="00E22DB6">
      <w:pPr>
        <w:rPr>
          <w:rFonts w:ascii="Calibri" w:hAnsi="Calibri"/>
        </w:rPr>
      </w:pPr>
    </w:p>
    <w:p w:rsidR="002E0F1D" w:rsidRPr="009C7186" w:rsidRDefault="00C836C7" w:rsidP="00286B9F">
      <w:pPr>
        <w:numPr>
          <w:ilvl w:val="0"/>
          <w:numId w:val="17"/>
        </w:numPr>
        <w:rPr>
          <w:rFonts w:ascii="Calibri" w:hAnsi="Calibri"/>
        </w:rPr>
      </w:pPr>
      <w:r w:rsidRPr="009C7186">
        <w:rPr>
          <w:rFonts w:ascii="Calibri" w:hAnsi="Calibri"/>
        </w:rPr>
        <w:t>One member of the</w:t>
      </w:r>
      <w:r w:rsidR="002E0F1D" w:rsidRPr="009C7186">
        <w:rPr>
          <w:rFonts w:ascii="Calibri" w:hAnsi="Calibri"/>
        </w:rPr>
        <w:t xml:space="preserve"> staff </w:t>
      </w:r>
      <w:r w:rsidR="00286B9F" w:rsidRPr="009C7186">
        <w:rPr>
          <w:rFonts w:ascii="Calibri" w:hAnsi="Calibri"/>
        </w:rPr>
        <w:t>(</w:t>
      </w:r>
      <w:proofErr w:type="spellStart"/>
      <w:r w:rsidR="00286B9F" w:rsidRPr="009C7186">
        <w:rPr>
          <w:rFonts w:ascii="Calibri" w:hAnsi="Calibri"/>
        </w:rPr>
        <w:t>SENDCo</w:t>
      </w:r>
      <w:proofErr w:type="spellEnd"/>
      <w:r w:rsidR="00286B9F" w:rsidRPr="009C7186">
        <w:rPr>
          <w:rFonts w:ascii="Calibri" w:hAnsi="Calibri"/>
        </w:rPr>
        <w:t xml:space="preserve">) </w:t>
      </w:r>
      <w:r w:rsidR="002E0F1D" w:rsidRPr="009C7186">
        <w:rPr>
          <w:rFonts w:ascii="Calibri" w:hAnsi="Calibri"/>
        </w:rPr>
        <w:t>will be designated to have oversight and a c</w:t>
      </w:r>
      <w:r w:rsidR="006E2A22" w:rsidRPr="009C7186">
        <w:rPr>
          <w:rFonts w:ascii="Calibri" w:hAnsi="Calibri"/>
        </w:rPr>
        <w:t>o</w:t>
      </w:r>
      <w:r w:rsidR="002E0F1D" w:rsidRPr="009C7186">
        <w:rPr>
          <w:rFonts w:ascii="Calibri" w:hAnsi="Calibri"/>
        </w:rPr>
        <w:t>ordinating role with regard to SEN</w:t>
      </w:r>
      <w:r w:rsidR="00AB57D5" w:rsidRPr="009C7186">
        <w:rPr>
          <w:rFonts w:ascii="Calibri" w:hAnsi="Calibri"/>
        </w:rPr>
        <w:t>D</w:t>
      </w:r>
      <w:r w:rsidRPr="009C7186">
        <w:rPr>
          <w:rFonts w:ascii="Calibri" w:hAnsi="Calibri"/>
        </w:rPr>
        <w:t xml:space="preserve"> provision. This member of staff </w:t>
      </w:r>
      <w:r w:rsidR="002E0F1D" w:rsidRPr="009C7186">
        <w:rPr>
          <w:rFonts w:ascii="Calibri" w:hAnsi="Calibri"/>
        </w:rPr>
        <w:t>will liaise with the appropriate support services with a view to forming close partnerships which will benefit children with SEN</w:t>
      </w:r>
      <w:r w:rsidR="00AB57D5" w:rsidRPr="009C7186">
        <w:rPr>
          <w:rFonts w:ascii="Calibri" w:hAnsi="Calibri"/>
        </w:rPr>
        <w:t>D</w:t>
      </w:r>
      <w:r w:rsidR="002E0F1D" w:rsidRPr="009C7186">
        <w:rPr>
          <w:rFonts w:ascii="Calibri" w:hAnsi="Calibri"/>
        </w:rPr>
        <w:t>.</w:t>
      </w:r>
    </w:p>
    <w:p w:rsidR="00E12261" w:rsidRDefault="00E12261" w:rsidP="00E12261">
      <w:pPr>
        <w:rPr>
          <w:b/>
          <w:bCs/>
          <w:u w:val="single"/>
        </w:rPr>
      </w:pPr>
    </w:p>
    <w:p w:rsidR="000D0761" w:rsidRPr="009C7186" w:rsidRDefault="000D0761" w:rsidP="00E12261">
      <w:pPr>
        <w:rPr>
          <w:rFonts w:ascii="Calibri" w:hAnsi="Calibri"/>
          <w:b/>
          <w:bCs/>
          <w:u w:val="single"/>
        </w:rPr>
      </w:pPr>
    </w:p>
    <w:p w:rsidR="00E12261" w:rsidRPr="009C7186" w:rsidRDefault="000D0761" w:rsidP="000D0761">
      <w:pPr>
        <w:numPr>
          <w:ilvl w:val="0"/>
          <w:numId w:val="15"/>
        </w:numPr>
        <w:rPr>
          <w:rFonts w:ascii="Calibri" w:hAnsi="Calibri"/>
          <w:b/>
          <w:bCs/>
          <w:u w:val="single"/>
        </w:rPr>
      </w:pPr>
      <w:r w:rsidRPr="009C7186">
        <w:rPr>
          <w:rFonts w:ascii="Calibri" w:hAnsi="Calibri"/>
          <w:b/>
          <w:bCs/>
          <w:u w:val="single"/>
        </w:rPr>
        <w:t>Identification</w:t>
      </w:r>
      <w:r w:rsidRPr="009C7186">
        <w:rPr>
          <w:rFonts w:ascii="Calibri" w:hAnsi="Calibri"/>
          <w:b/>
          <w:bCs/>
          <w:highlight w:val="yellow"/>
          <w:u w:val="single"/>
        </w:rPr>
        <w:t xml:space="preserve"> </w:t>
      </w:r>
    </w:p>
    <w:p w:rsidR="000D0761" w:rsidRPr="009C7186" w:rsidRDefault="000D0761" w:rsidP="00E12261">
      <w:pPr>
        <w:rPr>
          <w:rFonts w:ascii="Calibri" w:hAnsi="Calibri"/>
        </w:rPr>
      </w:pPr>
    </w:p>
    <w:p w:rsidR="00E12261" w:rsidRPr="009C7186" w:rsidRDefault="00E12261" w:rsidP="00E12261">
      <w:pPr>
        <w:rPr>
          <w:rFonts w:ascii="Calibri" w:hAnsi="Calibri"/>
        </w:rPr>
      </w:pPr>
      <w:r w:rsidRPr="009C7186">
        <w:rPr>
          <w:rFonts w:ascii="Calibri" w:hAnsi="Calibri"/>
        </w:rPr>
        <w:t>A clear and defined system for identifying and acting upon SEND is set out in the Code of Practice on the id</w:t>
      </w:r>
      <w:r w:rsidR="00286B9F" w:rsidRPr="009C7186">
        <w:rPr>
          <w:rFonts w:ascii="Calibri" w:hAnsi="Calibri"/>
        </w:rPr>
        <w:t>entification and assessment of Special Educational N</w:t>
      </w:r>
      <w:r w:rsidRPr="009C7186">
        <w:rPr>
          <w:rFonts w:ascii="Calibri" w:hAnsi="Calibri"/>
        </w:rPr>
        <w:t>eeds</w:t>
      </w:r>
      <w:r w:rsidR="00286B9F" w:rsidRPr="009C7186">
        <w:rPr>
          <w:rFonts w:ascii="Calibri" w:hAnsi="Calibri"/>
        </w:rPr>
        <w:t xml:space="preserve"> and Disabilities</w:t>
      </w:r>
      <w:r w:rsidRPr="009C7186">
        <w:rPr>
          <w:rFonts w:ascii="Calibri" w:hAnsi="Calibri"/>
        </w:rPr>
        <w:t>. We have adopted the approach set out in the code.</w:t>
      </w:r>
    </w:p>
    <w:p w:rsidR="00E12261" w:rsidRPr="009C7186" w:rsidRDefault="00E12261" w:rsidP="00E12261">
      <w:pPr>
        <w:rPr>
          <w:rFonts w:ascii="Calibri" w:hAnsi="Calibri"/>
        </w:rPr>
      </w:pPr>
    </w:p>
    <w:p w:rsidR="00E12261" w:rsidRPr="009C7186" w:rsidRDefault="00E12261" w:rsidP="00E12261">
      <w:pPr>
        <w:numPr>
          <w:ilvl w:val="0"/>
          <w:numId w:val="12"/>
        </w:numPr>
        <w:rPr>
          <w:rFonts w:ascii="Calibri" w:hAnsi="Calibri"/>
          <w:b/>
          <w:bCs/>
          <w:iCs/>
        </w:rPr>
      </w:pPr>
      <w:r w:rsidRPr="009C7186">
        <w:rPr>
          <w:rFonts w:ascii="Calibri" w:hAnsi="Calibri"/>
          <w:b/>
          <w:bCs/>
          <w:iCs/>
        </w:rPr>
        <w:t>Early Years Action</w:t>
      </w:r>
    </w:p>
    <w:p w:rsidR="00E12261" w:rsidRPr="009C7186" w:rsidRDefault="00286B9F" w:rsidP="00E12261">
      <w:pPr>
        <w:rPr>
          <w:rFonts w:ascii="Calibri" w:hAnsi="Calibri"/>
        </w:rPr>
      </w:pPr>
      <w:r w:rsidRPr="009C7186">
        <w:rPr>
          <w:rFonts w:ascii="Calibri" w:hAnsi="Calibri"/>
        </w:rPr>
        <w:t>When an Early Y</w:t>
      </w:r>
      <w:r w:rsidR="00E12261" w:rsidRPr="009C7186">
        <w:rPr>
          <w:rFonts w:ascii="Calibri" w:hAnsi="Calibri"/>
        </w:rPr>
        <w:t xml:space="preserve">ear’s </w:t>
      </w:r>
      <w:r w:rsidR="002517D7" w:rsidRPr="009C7186">
        <w:rPr>
          <w:rFonts w:ascii="Calibri" w:hAnsi="Calibri"/>
        </w:rPr>
        <w:t>practitioner,</w:t>
      </w:r>
      <w:r w:rsidR="00E12261" w:rsidRPr="009C7186">
        <w:rPr>
          <w:rFonts w:ascii="Calibri" w:hAnsi="Calibri"/>
        </w:rPr>
        <w:t xml:space="preserve"> who works day-to-</w:t>
      </w:r>
      <w:r w:rsidRPr="009C7186">
        <w:rPr>
          <w:rFonts w:ascii="Calibri" w:hAnsi="Calibri"/>
        </w:rPr>
        <w:t xml:space="preserve">day with the child, or the </w:t>
      </w:r>
      <w:proofErr w:type="spellStart"/>
      <w:r w:rsidRPr="009C7186">
        <w:rPr>
          <w:rFonts w:ascii="Calibri" w:hAnsi="Calibri"/>
        </w:rPr>
        <w:t>SENDC</w:t>
      </w:r>
      <w:r w:rsidR="00E12261" w:rsidRPr="009C7186">
        <w:rPr>
          <w:rFonts w:ascii="Calibri" w:hAnsi="Calibri"/>
        </w:rPr>
        <w:t>o</w:t>
      </w:r>
      <w:proofErr w:type="spellEnd"/>
      <w:r w:rsidR="00E12261" w:rsidRPr="009C7186">
        <w:rPr>
          <w:rFonts w:ascii="Calibri" w:hAnsi="Calibri"/>
        </w:rPr>
        <w:t>, identifi</w:t>
      </w:r>
      <w:r w:rsidRPr="009C7186">
        <w:rPr>
          <w:rFonts w:ascii="Calibri" w:hAnsi="Calibri"/>
        </w:rPr>
        <w:t>es a child who may have SEND</w:t>
      </w:r>
      <w:r w:rsidR="00E12261" w:rsidRPr="009C7186">
        <w:rPr>
          <w:rFonts w:ascii="Calibri" w:hAnsi="Calibri"/>
        </w:rPr>
        <w:t>, they should devise interventions that are additional to or different from those provided as part of the setting’s usual curriculum offer and strategies.</w:t>
      </w:r>
    </w:p>
    <w:p w:rsidR="00E12261" w:rsidRPr="009C7186" w:rsidRDefault="00E12261" w:rsidP="00E12261">
      <w:pPr>
        <w:rPr>
          <w:rFonts w:ascii="Calibri" w:hAnsi="Calibri"/>
        </w:rPr>
      </w:pPr>
      <w:r w:rsidRPr="009C7186">
        <w:rPr>
          <w:rFonts w:ascii="Calibri" w:hAnsi="Calibri"/>
          <w:bCs/>
          <w:iCs/>
        </w:rPr>
        <w:t>It may be deemed necessary for</w:t>
      </w:r>
      <w:r w:rsidRPr="009C7186">
        <w:rPr>
          <w:rFonts w:ascii="Calibri" w:hAnsi="Calibri"/>
        </w:rPr>
        <w:t xml:space="preserve"> the involvement of external support services who can help early education se</w:t>
      </w:r>
      <w:r w:rsidR="000D0761" w:rsidRPr="009C7186">
        <w:rPr>
          <w:rFonts w:ascii="Calibri" w:hAnsi="Calibri"/>
        </w:rPr>
        <w:t>ttings with advice on writing</w:t>
      </w:r>
      <w:r w:rsidRPr="009C7186">
        <w:rPr>
          <w:rFonts w:ascii="Calibri" w:hAnsi="Calibri"/>
        </w:rPr>
        <w:t xml:space="preserve"> LSPs and targets, provide more specialist assessments, give advice on the use </w:t>
      </w:r>
      <w:r w:rsidRPr="009C7186">
        <w:rPr>
          <w:rFonts w:ascii="Calibri" w:hAnsi="Calibri"/>
        </w:rPr>
        <w:lastRenderedPageBreak/>
        <w:t>of new or specialist strategies or materials, and provide support for particular activities.</w:t>
      </w:r>
      <w:r w:rsidR="00286B9F" w:rsidRPr="009C7186">
        <w:rPr>
          <w:rFonts w:ascii="Calibri" w:hAnsi="Calibri"/>
        </w:rPr>
        <w:t xml:space="preserve"> E.g. Speech and Language Therapists or Educational Psychologists.</w:t>
      </w:r>
    </w:p>
    <w:p w:rsidR="00E12261" w:rsidRPr="002517D7" w:rsidRDefault="00E12261" w:rsidP="00E12261">
      <w:pPr>
        <w:rPr>
          <w:sz w:val="28"/>
          <w:szCs w:val="28"/>
        </w:rPr>
      </w:pPr>
    </w:p>
    <w:p w:rsidR="00E12261" w:rsidRPr="009C7186" w:rsidRDefault="006E60D6" w:rsidP="00E12261">
      <w:pPr>
        <w:numPr>
          <w:ilvl w:val="0"/>
          <w:numId w:val="12"/>
        </w:numPr>
        <w:rPr>
          <w:rFonts w:ascii="Calibri" w:hAnsi="Calibri"/>
          <w:b/>
          <w:bCs/>
          <w:iCs/>
        </w:rPr>
      </w:pPr>
      <w:r w:rsidRPr="009C7186">
        <w:rPr>
          <w:rFonts w:ascii="Calibri" w:hAnsi="Calibri"/>
          <w:b/>
          <w:bCs/>
          <w:iCs/>
        </w:rPr>
        <w:t>SEND support</w:t>
      </w:r>
    </w:p>
    <w:p w:rsidR="00E12261" w:rsidRPr="009C7186" w:rsidRDefault="00286B9F" w:rsidP="000D0761">
      <w:pPr>
        <w:rPr>
          <w:rFonts w:ascii="Calibri" w:hAnsi="Calibri"/>
          <w:b/>
          <w:bCs/>
          <w:iCs/>
        </w:rPr>
      </w:pPr>
      <w:r w:rsidRPr="009C7186">
        <w:rPr>
          <w:rFonts w:ascii="Calibri" w:hAnsi="Calibri"/>
        </w:rPr>
        <w:t xml:space="preserve">When the teacher or the </w:t>
      </w:r>
      <w:proofErr w:type="spellStart"/>
      <w:r w:rsidRPr="009C7186">
        <w:rPr>
          <w:rFonts w:ascii="Calibri" w:hAnsi="Calibri"/>
        </w:rPr>
        <w:t>SENDC</w:t>
      </w:r>
      <w:r w:rsidR="00E12261" w:rsidRPr="009C7186">
        <w:rPr>
          <w:rFonts w:ascii="Calibri" w:hAnsi="Calibri"/>
        </w:rPr>
        <w:t>o</w:t>
      </w:r>
      <w:proofErr w:type="spellEnd"/>
      <w:r w:rsidR="00E12261" w:rsidRPr="009C7186">
        <w:rPr>
          <w:rFonts w:ascii="Calibri" w:hAnsi="Calibri"/>
        </w:rPr>
        <w:t xml:space="preserve"> identifies a child with SEN</w:t>
      </w:r>
      <w:r w:rsidR="006E60D6" w:rsidRPr="009C7186">
        <w:rPr>
          <w:rFonts w:ascii="Calibri" w:hAnsi="Calibri"/>
        </w:rPr>
        <w:t xml:space="preserve">D they should provide </w:t>
      </w:r>
      <w:r w:rsidR="00E12261" w:rsidRPr="009C7186">
        <w:rPr>
          <w:rFonts w:ascii="Calibri" w:hAnsi="Calibri"/>
        </w:rPr>
        <w:t>interventions that are additional to or different from those provided as part of the usual differentiated curriculum.</w:t>
      </w:r>
      <w:r w:rsidR="000D0761" w:rsidRPr="009C7186">
        <w:rPr>
          <w:rFonts w:ascii="Calibri" w:hAnsi="Calibri"/>
        </w:rPr>
        <w:t xml:space="preserve"> LSPs may be used to record strategies, targets and progress.</w:t>
      </w:r>
      <w:r w:rsidRPr="009C7186">
        <w:rPr>
          <w:rFonts w:ascii="Calibri" w:hAnsi="Calibri"/>
        </w:rPr>
        <w:t xml:space="preserve"> LSPs are used as a working document and annotated frequently to ensure targets are met and next steps identified.</w:t>
      </w:r>
    </w:p>
    <w:p w:rsidR="00E12261" w:rsidRPr="009C7186" w:rsidRDefault="00E12261" w:rsidP="00E12261">
      <w:pPr>
        <w:rPr>
          <w:rFonts w:ascii="Calibri" w:hAnsi="Calibri"/>
        </w:rPr>
      </w:pPr>
      <w:r w:rsidRPr="009C7186">
        <w:rPr>
          <w:rFonts w:ascii="Calibri" w:hAnsi="Calibri"/>
        </w:rPr>
        <w:t xml:space="preserve">A request for help from external services may be deemed necessary, if the child does not respond to initial strategies and support put in place. This decision will be taken by the </w:t>
      </w:r>
      <w:proofErr w:type="spellStart"/>
      <w:r w:rsidRPr="009C7186">
        <w:rPr>
          <w:rFonts w:ascii="Calibri" w:hAnsi="Calibri"/>
        </w:rPr>
        <w:t>SEND</w:t>
      </w:r>
      <w:r w:rsidR="008A39EE">
        <w:rPr>
          <w:rFonts w:ascii="Calibri" w:hAnsi="Calibri"/>
        </w:rPr>
        <w:t>C</w:t>
      </w:r>
      <w:r w:rsidRPr="009C7186">
        <w:rPr>
          <w:rFonts w:ascii="Calibri" w:hAnsi="Calibri"/>
        </w:rPr>
        <w:t>o</w:t>
      </w:r>
      <w:proofErr w:type="spellEnd"/>
      <w:r w:rsidRPr="009C7186">
        <w:rPr>
          <w:rFonts w:ascii="Calibri" w:hAnsi="Calibri"/>
        </w:rPr>
        <w:t xml:space="preserve"> and colleagues, in consultation with parents, at a meeting to review the child’s LSP and progress. Outside specialists may be called at any time for a child giving concern and can play an important part in the very early identification of special educational needs and in advising schools on effective provision designed to prevent the development of more significant needs. They can act as consultants and be a source for in-service advice on learning and behaviour management strategies for all teachers.</w:t>
      </w:r>
    </w:p>
    <w:p w:rsidR="00E12261" w:rsidRPr="00E12261" w:rsidRDefault="00E12261" w:rsidP="00E12261">
      <w:pPr>
        <w:rPr>
          <w:sz w:val="28"/>
          <w:szCs w:val="28"/>
        </w:rPr>
      </w:pPr>
    </w:p>
    <w:p w:rsidR="00E12261" w:rsidRPr="008A39EE" w:rsidRDefault="00E12261" w:rsidP="00E12261">
      <w:pPr>
        <w:numPr>
          <w:ilvl w:val="0"/>
          <w:numId w:val="12"/>
        </w:numPr>
        <w:rPr>
          <w:rFonts w:ascii="Calibri" w:hAnsi="Calibri"/>
          <w:iCs/>
        </w:rPr>
      </w:pPr>
      <w:r w:rsidRPr="008A39EE">
        <w:rPr>
          <w:rFonts w:ascii="Calibri" w:hAnsi="Calibri"/>
          <w:b/>
          <w:bCs/>
          <w:iCs/>
        </w:rPr>
        <w:t>Education Health and Care Plans (EHCPs)</w:t>
      </w:r>
    </w:p>
    <w:p w:rsidR="00E12261" w:rsidRPr="009C7186" w:rsidRDefault="00E12261" w:rsidP="00E12261">
      <w:pPr>
        <w:rPr>
          <w:rFonts w:ascii="Calibri" w:hAnsi="Calibri"/>
          <w:bCs/>
          <w:iCs/>
        </w:rPr>
      </w:pPr>
      <w:r w:rsidRPr="009C7186">
        <w:rPr>
          <w:rFonts w:ascii="Calibri" w:hAnsi="Calibri"/>
          <w:bCs/>
          <w:iCs/>
        </w:rPr>
        <w:t>An EHCP may be applied for when it has become cle</w:t>
      </w:r>
      <w:r w:rsidR="000D0761" w:rsidRPr="009C7186">
        <w:rPr>
          <w:rFonts w:ascii="Calibri" w:hAnsi="Calibri"/>
          <w:bCs/>
          <w:iCs/>
        </w:rPr>
        <w:t>ar that the pupil will need</w:t>
      </w:r>
      <w:r w:rsidRPr="009C7186">
        <w:rPr>
          <w:rFonts w:ascii="Calibri" w:hAnsi="Calibri"/>
          <w:bCs/>
          <w:iCs/>
        </w:rPr>
        <w:t xml:space="preserve"> more</w:t>
      </w:r>
      <w:r w:rsidR="000D0761" w:rsidRPr="009C7186">
        <w:rPr>
          <w:rFonts w:ascii="Calibri" w:hAnsi="Calibri"/>
          <w:bCs/>
          <w:iCs/>
        </w:rPr>
        <w:t xml:space="preserve"> specialist help and support in order to reach their full potential and be integrated into school life.</w:t>
      </w:r>
      <w:r w:rsidRPr="009C7186">
        <w:rPr>
          <w:rFonts w:ascii="Calibri" w:hAnsi="Calibri"/>
          <w:bCs/>
          <w:iCs/>
        </w:rPr>
        <w:t xml:space="preserve"> Consultation with parents, staff and outside support agencies</w:t>
      </w:r>
      <w:r w:rsidR="000D0761" w:rsidRPr="009C7186">
        <w:rPr>
          <w:rFonts w:ascii="Calibri" w:hAnsi="Calibri"/>
          <w:bCs/>
          <w:iCs/>
        </w:rPr>
        <w:t xml:space="preserve"> will continue through this process.</w:t>
      </w:r>
    </w:p>
    <w:p w:rsidR="00E12261" w:rsidRPr="009C7186" w:rsidRDefault="00E12261" w:rsidP="00E12261">
      <w:pPr>
        <w:rPr>
          <w:rFonts w:ascii="Calibri" w:hAnsi="Calibri"/>
          <w:bCs/>
          <w:iCs/>
        </w:rPr>
      </w:pPr>
      <w:r w:rsidRPr="009C7186">
        <w:rPr>
          <w:rFonts w:ascii="Calibri" w:hAnsi="Calibri"/>
          <w:bCs/>
          <w:iCs/>
        </w:rPr>
        <w:t>The process of assessment, in whi</w:t>
      </w:r>
      <w:r w:rsidR="00286B9F" w:rsidRPr="009C7186">
        <w:rPr>
          <w:rFonts w:ascii="Calibri" w:hAnsi="Calibri"/>
          <w:bCs/>
          <w:iCs/>
        </w:rPr>
        <w:t>ch evidence is supplied to the Local A</w:t>
      </w:r>
      <w:r w:rsidRPr="009C7186">
        <w:rPr>
          <w:rFonts w:ascii="Calibri" w:hAnsi="Calibri"/>
          <w:bCs/>
          <w:iCs/>
        </w:rPr>
        <w:t>uthority from parents, teachers and outside agencies, may or may not result in a</w:t>
      </w:r>
      <w:r w:rsidR="00604743" w:rsidRPr="009C7186">
        <w:rPr>
          <w:rFonts w:ascii="Calibri" w:hAnsi="Calibri"/>
          <w:bCs/>
          <w:iCs/>
        </w:rPr>
        <w:t>n</w:t>
      </w:r>
      <w:r w:rsidRPr="009C7186">
        <w:rPr>
          <w:rFonts w:ascii="Calibri" w:hAnsi="Calibri"/>
          <w:bCs/>
          <w:iCs/>
        </w:rPr>
        <w:t xml:space="preserve"> EHCP.</w:t>
      </w:r>
    </w:p>
    <w:p w:rsidR="00E12261" w:rsidRPr="009C7186" w:rsidRDefault="00E12261" w:rsidP="00E12261">
      <w:pPr>
        <w:rPr>
          <w:rFonts w:ascii="Calibri" w:hAnsi="Calibri"/>
          <w:bCs/>
          <w:iCs/>
        </w:rPr>
      </w:pPr>
      <w:r w:rsidRPr="009C7186">
        <w:rPr>
          <w:rFonts w:ascii="Calibri" w:hAnsi="Calibri"/>
          <w:bCs/>
          <w:iCs/>
        </w:rPr>
        <w:t>If an EHCP is issued, it will outline the p</w:t>
      </w:r>
      <w:r w:rsidR="00604743" w:rsidRPr="009C7186">
        <w:rPr>
          <w:rFonts w:ascii="Calibri" w:hAnsi="Calibri"/>
          <w:bCs/>
          <w:iCs/>
        </w:rPr>
        <w:t>upil’s SEND</w:t>
      </w:r>
      <w:r w:rsidRPr="009C7186">
        <w:rPr>
          <w:rFonts w:ascii="Calibri" w:hAnsi="Calibri"/>
          <w:bCs/>
          <w:iCs/>
        </w:rPr>
        <w:t xml:space="preserve"> and the ways in which the school will meet them.</w:t>
      </w:r>
    </w:p>
    <w:p w:rsidR="00E12261" w:rsidRPr="009C7186" w:rsidRDefault="00E12261" w:rsidP="00E12261">
      <w:pPr>
        <w:rPr>
          <w:rFonts w:ascii="Calibri" w:hAnsi="Calibri"/>
          <w:bCs/>
          <w:iCs/>
        </w:rPr>
      </w:pPr>
      <w:r w:rsidRPr="009C7186">
        <w:rPr>
          <w:rFonts w:ascii="Calibri" w:hAnsi="Calibri"/>
          <w:bCs/>
          <w:iCs/>
        </w:rPr>
        <w:t>If a pupil has an EHCP, it must be revi</w:t>
      </w:r>
      <w:r w:rsidR="00604743" w:rsidRPr="009C7186">
        <w:rPr>
          <w:rFonts w:ascii="Calibri" w:hAnsi="Calibri"/>
          <w:bCs/>
          <w:iCs/>
        </w:rPr>
        <w:t>ewed annually by all parties</w:t>
      </w:r>
      <w:r w:rsidRPr="009C7186">
        <w:rPr>
          <w:rFonts w:ascii="Calibri" w:hAnsi="Calibri"/>
          <w:bCs/>
          <w:iCs/>
        </w:rPr>
        <w:t>, to monitor the pupil’s progress and to ensure their individual needs are being met.</w:t>
      </w:r>
    </w:p>
    <w:p w:rsidR="000D0761" w:rsidRPr="00E12261" w:rsidRDefault="000D0761" w:rsidP="00E12261">
      <w:pPr>
        <w:rPr>
          <w:iCs/>
          <w:sz w:val="28"/>
          <w:szCs w:val="28"/>
        </w:rPr>
      </w:pPr>
    </w:p>
    <w:p w:rsidR="000D0761" w:rsidRPr="009C7186" w:rsidRDefault="000D0761" w:rsidP="000D0761">
      <w:pPr>
        <w:numPr>
          <w:ilvl w:val="0"/>
          <w:numId w:val="15"/>
        </w:numPr>
        <w:rPr>
          <w:rFonts w:ascii="Calibri" w:hAnsi="Calibri"/>
          <w:b/>
          <w:bCs/>
          <w:u w:val="single"/>
        </w:rPr>
      </w:pPr>
      <w:r w:rsidRPr="009C7186">
        <w:rPr>
          <w:rFonts w:ascii="Calibri" w:hAnsi="Calibri"/>
          <w:b/>
          <w:bCs/>
          <w:u w:val="single"/>
        </w:rPr>
        <w:t>Access to the curriculum, provision and inclusion</w:t>
      </w:r>
    </w:p>
    <w:p w:rsidR="000D0761" w:rsidRPr="009C7186" w:rsidRDefault="000D0761" w:rsidP="000D0761">
      <w:pPr>
        <w:rPr>
          <w:rFonts w:ascii="Calibri" w:hAnsi="Calibri"/>
        </w:rPr>
      </w:pPr>
    </w:p>
    <w:p w:rsidR="000D0761" w:rsidRPr="009C7186" w:rsidRDefault="000D0761" w:rsidP="000D0761">
      <w:pPr>
        <w:rPr>
          <w:rFonts w:ascii="Calibri" w:hAnsi="Calibri"/>
        </w:rPr>
      </w:pPr>
      <w:r w:rsidRPr="009C7186">
        <w:rPr>
          <w:rFonts w:ascii="Calibri" w:hAnsi="Calibri"/>
        </w:rPr>
        <w:t xml:space="preserve">It is </w:t>
      </w:r>
      <w:proofErr w:type="spellStart"/>
      <w:r w:rsidRPr="009C7186">
        <w:rPr>
          <w:rFonts w:ascii="Calibri" w:hAnsi="Calibri"/>
        </w:rPr>
        <w:t>re</w:t>
      </w:r>
      <w:r w:rsidR="00604743" w:rsidRPr="009C7186">
        <w:rPr>
          <w:rFonts w:ascii="Calibri" w:hAnsi="Calibri"/>
        </w:rPr>
        <w:t>cognis</w:t>
      </w:r>
      <w:r w:rsidRPr="009C7186">
        <w:rPr>
          <w:rFonts w:ascii="Calibri" w:hAnsi="Calibri"/>
        </w:rPr>
        <w:t>ed</w:t>
      </w:r>
      <w:proofErr w:type="spellEnd"/>
      <w:r w:rsidRPr="009C7186">
        <w:rPr>
          <w:rFonts w:ascii="Calibri" w:hAnsi="Calibri"/>
        </w:rPr>
        <w:t xml:space="preserve"> that support within the classroom has its place, as </w:t>
      </w:r>
      <w:proofErr w:type="gramStart"/>
      <w:r w:rsidRPr="009C7186">
        <w:rPr>
          <w:rFonts w:ascii="Calibri" w:hAnsi="Calibri"/>
        </w:rPr>
        <w:t>does</w:t>
      </w:r>
      <w:proofErr w:type="gramEnd"/>
      <w:r w:rsidRPr="009C7186">
        <w:rPr>
          <w:rFonts w:ascii="Calibri" w:hAnsi="Calibri"/>
        </w:rPr>
        <w:t xml:space="preserve"> withdrawal in certain circu</w:t>
      </w:r>
      <w:r w:rsidR="00604743" w:rsidRPr="009C7186">
        <w:rPr>
          <w:rFonts w:ascii="Calibri" w:hAnsi="Calibri"/>
        </w:rPr>
        <w:t>mstances. We aim for inclusion</w:t>
      </w:r>
      <w:r w:rsidRPr="009C7186">
        <w:rPr>
          <w:rFonts w:ascii="Calibri" w:hAnsi="Calibri"/>
        </w:rPr>
        <w:t xml:space="preserve"> in all areas as far as is reasonably possible, as regular withdrawal will affect access to the curriculum. Class teachers are resp</w:t>
      </w:r>
      <w:r w:rsidR="00604743" w:rsidRPr="009C7186">
        <w:rPr>
          <w:rFonts w:ascii="Calibri" w:hAnsi="Calibri"/>
        </w:rPr>
        <w:t xml:space="preserve">onsible for their own </w:t>
      </w:r>
      <w:proofErr w:type="spellStart"/>
      <w:r w:rsidR="00604743" w:rsidRPr="009C7186">
        <w:rPr>
          <w:rFonts w:ascii="Calibri" w:hAnsi="Calibri"/>
        </w:rPr>
        <w:t>organis</w:t>
      </w:r>
      <w:r w:rsidRPr="009C7186">
        <w:rPr>
          <w:rFonts w:ascii="Calibri" w:hAnsi="Calibri"/>
        </w:rPr>
        <w:t>ation</w:t>
      </w:r>
      <w:proofErr w:type="spellEnd"/>
      <w:r w:rsidRPr="009C7186">
        <w:rPr>
          <w:rFonts w:ascii="Calibri" w:hAnsi="Calibri"/>
        </w:rPr>
        <w:t xml:space="preserve"> and tea</w:t>
      </w:r>
      <w:r w:rsidR="00604743" w:rsidRPr="009C7186">
        <w:rPr>
          <w:rFonts w:ascii="Calibri" w:hAnsi="Calibri"/>
        </w:rPr>
        <w:t xml:space="preserve">ching styles, but it is </w:t>
      </w:r>
      <w:proofErr w:type="spellStart"/>
      <w:r w:rsidR="00604743" w:rsidRPr="009C7186">
        <w:rPr>
          <w:rFonts w:ascii="Calibri" w:hAnsi="Calibri"/>
        </w:rPr>
        <w:t>recognis</w:t>
      </w:r>
      <w:r w:rsidRPr="009C7186">
        <w:rPr>
          <w:rFonts w:ascii="Calibri" w:hAnsi="Calibri"/>
        </w:rPr>
        <w:t>ed</w:t>
      </w:r>
      <w:proofErr w:type="spellEnd"/>
      <w:r w:rsidRPr="009C7186">
        <w:rPr>
          <w:rFonts w:ascii="Calibri" w:hAnsi="Calibri"/>
        </w:rPr>
        <w:t xml:space="preserve"> that differentiation of work will be a necessary tool for the accommodating of children with SEND within the classroom. Provision will be made for children with physical SEND where necessary.</w:t>
      </w:r>
    </w:p>
    <w:p w:rsidR="002517D7" w:rsidRPr="009C7186" w:rsidRDefault="000D0761" w:rsidP="000D0761">
      <w:pPr>
        <w:rPr>
          <w:rFonts w:ascii="Calibri" w:hAnsi="Calibri"/>
        </w:rPr>
      </w:pPr>
      <w:r w:rsidRPr="009C7186">
        <w:rPr>
          <w:rFonts w:ascii="Calibri" w:hAnsi="Calibri"/>
        </w:rPr>
        <w:t xml:space="preserve">     </w:t>
      </w:r>
      <w:r w:rsidR="002517D7" w:rsidRPr="009C7186">
        <w:rPr>
          <w:rFonts w:ascii="Calibri" w:hAnsi="Calibri"/>
        </w:rPr>
        <w:t xml:space="preserve"> </w:t>
      </w:r>
    </w:p>
    <w:p w:rsidR="000D0761" w:rsidRPr="009C7186" w:rsidRDefault="000D0761" w:rsidP="00604743">
      <w:pPr>
        <w:rPr>
          <w:rFonts w:ascii="Calibri" w:hAnsi="Calibri"/>
        </w:rPr>
      </w:pPr>
      <w:r w:rsidRPr="009C7186">
        <w:rPr>
          <w:rFonts w:ascii="Calibri" w:hAnsi="Calibri"/>
        </w:rPr>
        <w:t>Types o</w:t>
      </w:r>
      <w:r w:rsidR="00D617D2">
        <w:rPr>
          <w:rFonts w:ascii="Calibri" w:hAnsi="Calibri"/>
        </w:rPr>
        <w:t>f extra provision/intervention:</w:t>
      </w:r>
    </w:p>
    <w:p w:rsidR="000D0761" w:rsidRPr="009C7186" w:rsidRDefault="000D0761" w:rsidP="00604743">
      <w:pPr>
        <w:numPr>
          <w:ilvl w:val="1"/>
          <w:numId w:val="18"/>
        </w:numPr>
        <w:rPr>
          <w:rFonts w:ascii="Calibri" w:hAnsi="Calibri"/>
        </w:rPr>
      </w:pPr>
      <w:r w:rsidRPr="009C7186">
        <w:rPr>
          <w:rFonts w:ascii="Calibri" w:hAnsi="Calibri"/>
        </w:rPr>
        <w:t>Differentiation in the daily lesson plans.</w:t>
      </w:r>
    </w:p>
    <w:p w:rsidR="000D0761" w:rsidRPr="009C7186" w:rsidRDefault="00604743" w:rsidP="00604743">
      <w:pPr>
        <w:numPr>
          <w:ilvl w:val="1"/>
          <w:numId w:val="18"/>
        </w:numPr>
        <w:rPr>
          <w:rFonts w:ascii="Calibri" w:hAnsi="Calibri"/>
        </w:rPr>
      </w:pPr>
      <w:r w:rsidRPr="009C7186">
        <w:rPr>
          <w:rFonts w:ascii="Calibri" w:hAnsi="Calibri"/>
        </w:rPr>
        <w:t>1 to 1 support from</w:t>
      </w:r>
      <w:r w:rsidR="008066B8" w:rsidRPr="009C7186">
        <w:rPr>
          <w:rFonts w:ascii="Calibri" w:hAnsi="Calibri"/>
        </w:rPr>
        <w:t xml:space="preserve"> TA</w:t>
      </w:r>
      <w:r w:rsidR="000D0761" w:rsidRPr="009C7186">
        <w:rPr>
          <w:rFonts w:ascii="Calibri" w:hAnsi="Calibri"/>
        </w:rPr>
        <w:t>’s; short daily sessions– following LSP targets.</w:t>
      </w:r>
    </w:p>
    <w:p w:rsidR="000D0761" w:rsidRPr="009C7186" w:rsidRDefault="000D0761" w:rsidP="00604743">
      <w:pPr>
        <w:numPr>
          <w:ilvl w:val="1"/>
          <w:numId w:val="18"/>
        </w:numPr>
        <w:rPr>
          <w:rFonts w:ascii="Calibri" w:hAnsi="Calibri"/>
        </w:rPr>
      </w:pPr>
      <w:r w:rsidRPr="009C7186">
        <w:rPr>
          <w:rFonts w:ascii="Calibri" w:hAnsi="Calibri"/>
        </w:rPr>
        <w:t>Early Years Intervention – planned by cl</w:t>
      </w:r>
      <w:r w:rsidR="008066B8" w:rsidRPr="009C7186">
        <w:rPr>
          <w:rFonts w:ascii="Calibri" w:hAnsi="Calibri"/>
        </w:rPr>
        <w:t>ass teacher, administered by TA</w:t>
      </w:r>
      <w:r w:rsidRPr="009C7186">
        <w:rPr>
          <w:rFonts w:ascii="Calibri" w:hAnsi="Calibri"/>
        </w:rPr>
        <w:t xml:space="preserve"> individually or small groups</w:t>
      </w:r>
      <w:r w:rsidR="00D617D2">
        <w:rPr>
          <w:rFonts w:ascii="Calibri" w:hAnsi="Calibri"/>
        </w:rPr>
        <w:t>.</w:t>
      </w:r>
    </w:p>
    <w:p w:rsidR="000D0761" w:rsidRPr="009C7186" w:rsidRDefault="000D0761" w:rsidP="00604743">
      <w:pPr>
        <w:numPr>
          <w:ilvl w:val="1"/>
          <w:numId w:val="18"/>
        </w:numPr>
        <w:rPr>
          <w:rFonts w:ascii="Calibri" w:hAnsi="Calibri"/>
        </w:rPr>
      </w:pPr>
      <w:r w:rsidRPr="009C7186">
        <w:rPr>
          <w:rFonts w:ascii="Calibri" w:hAnsi="Calibri"/>
        </w:rPr>
        <w:t>Small group support – for numeracy, wr</w:t>
      </w:r>
      <w:r w:rsidR="00D617D2">
        <w:rPr>
          <w:rFonts w:ascii="Calibri" w:hAnsi="Calibri"/>
        </w:rPr>
        <w:t>iting and phonics by TAs or teachers</w:t>
      </w:r>
      <w:r w:rsidRPr="009C7186">
        <w:rPr>
          <w:rFonts w:ascii="Calibri" w:hAnsi="Calibri"/>
        </w:rPr>
        <w:t>.</w:t>
      </w:r>
    </w:p>
    <w:p w:rsidR="000D0761" w:rsidRPr="009C7186" w:rsidRDefault="000D0761" w:rsidP="00604743">
      <w:pPr>
        <w:numPr>
          <w:ilvl w:val="1"/>
          <w:numId w:val="18"/>
        </w:numPr>
        <w:rPr>
          <w:rFonts w:ascii="Calibri" w:hAnsi="Calibri"/>
        </w:rPr>
      </w:pPr>
      <w:r w:rsidRPr="009C7186">
        <w:rPr>
          <w:rFonts w:ascii="Calibri" w:hAnsi="Calibri"/>
        </w:rPr>
        <w:t>1 to 1 speech and l</w:t>
      </w:r>
      <w:r w:rsidR="008066B8" w:rsidRPr="009C7186">
        <w:rPr>
          <w:rFonts w:ascii="Calibri" w:hAnsi="Calibri"/>
        </w:rPr>
        <w:t>anguage support – by trained TA</w:t>
      </w:r>
      <w:r w:rsidRPr="009C7186">
        <w:rPr>
          <w:rFonts w:ascii="Calibri" w:hAnsi="Calibri"/>
        </w:rPr>
        <w:t>, following recommendations by SALT.</w:t>
      </w:r>
    </w:p>
    <w:p w:rsidR="000D0761" w:rsidRPr="008E43C0" w:rsidRDefault="000D0761" w:rsidP="00604743">
      <w:pPr>
        <w:numPr>
          <w:ilvl w:val="1"/>
          <w:numId w:val="18"/>
        </w:numPr>
        <w:rPr>
          <w:rFonts w:ascii="Calibri" w:hAnsi="Calibri"/>
        </w:rPr>
      </w:pPr>
      <w:r w:rsidRPr="008E43C0">
        <w:rPr>
          <w:rFonts w:ascii="Calibri" w:hAnsi="Calibri"/>
        </w:rPr>
        <w:t xml:space="preserve">‘1 to 1 Tuition’ for </w:t>
      </w:r>
      <w:r w:rsidR="00AA4E29">
        <w:rPr>
          <w:rFonts w:ascii="Calibri" w:hAnsi="Calibri"/>
        </w:rPr>
        <w:t>targeted pupils</w:t>
      </w:r>
      <w:r w:rsidRPr="008E43C0">
        <w:rPr>
          <w:rFonts w:ascii="Calibri" w:hAnsi="Calibri"/>
        </w:rPr>
        <w:t xml:space="preserve"> – extra funding used to support pupils individually or small groups – led by teachers, during school hours and after school clubs.</w:t>
      </w:r>
    </w:p>
    <w:p w:rsidR="00D617D2" w:rsidRPr="00D617D2" w:rsidRDefault="00906A83" w:rsidP="00604743">
      <w:pPr>
        <w:numPr>
          <w:ilvl w:val="1"/>
          <w:numId w:val="18"/>
        </w:numPr>
        <w:rPr>
          <w:rFonts w:ascii="Calibri" w:hAnsi="Calibri"/>
        </w:rPr>
      </w:pPr>
      <w:r>
        <w:rPr>
          <w:rFonts w:ascii="Calibri" w:hAnsi="Calibri"/>
        </w:rPr>
        <w:t>Pre</w:t>
      </w:r>
      <w:r w:rsidR="0039330A">
        <w:rPr>
          <w:rFonts w:ascii="Calibri" w:hAnsi="Calibri"/>
        </w:rPr>
        <w:t>-</w:t>
      </w:r>
      <w:r>
        <w:rPr>
          <w:rFonts w:ascii="Calibri" w:hAnsi="Calibri"/>
        </w:rPr>
        <w:t>learning</w:t>
      </w:r>
      <w:r w:rsidR="0039330A">
        <w:rPr>
          <w:rFonts w:ascii="Calibri" w:hAnsi="Calibri"/>
        </w:rPr>
        <w:t xml:space="preserve"> – for numeracy and writing by TAs or teachers, input prior to the lesson of the topics to be covered that week. </w:t>
      </w:r>
    </w:p>
    <w:p w:rsidR="000D0761" w:rsidRPr="009C7186" w:rsidRDefault="000D0761" w:rsidP="00604743">
      <w:pPr>
        <w:numPr>
          <w:ilvl w:val="1"/>
          <w:numId w:val="18"/>
        </w:numPr>
        <w:rPr>
          <w:rFonts w:ascii="Calibri" w:hAnsi="Calibri"/>
        </w:rPr>
      </w:pPr>
      <w:r w:rsidRPr="009C7186">
        <w:rPr>
          <w:rFonts w:ascii="Calibri" w:hAnsi="Calibri"/>
        </w:rPr>
        <w:t xml:space="preserve">TA intervention for pupils not supported at home (funded by pupil premium) </w:t>
      </w:r>
      <w:r w:rsidR="00604743" w:rsidRPr="009C7186">
        <w:rPr>
          <w:rFonts w:ascii="Calibri" w:hAnsi="Calibri"/>
        </w:rPr>
        <w:t>e.g.</w:t>
      </w:r>
      <w:r w:rsidRPr="009C7186">
        <w:rPr>
          <w:rFonts w:ascii="Calibri" w:hAnsi="Calibri"/>
        </w:rPr>
        <w:t xml:space="preserve"> not reading at ho</w:t>
      </w:r>
      <w:r w:rsidR="00D617D2">
        <w:rPr>
          <w:rFonts w:ascii="Calibri" w:hAnsi="Calibri"/>
        </w:rPr>
        <w:t>me, not supported with homework.</w:t>
      </w:r>
    </w:p>
    <w:p w:rsidR="000D0761" w:rsidRPr="009C7186" w:rsidRDefault="000D0761" w:rsidP="00604743">
      <w:pPr>
        <w:numPr>
          <w:ilvl w:val="1"/>
          <w:numId w:val="18"/>
        </w:numPr>
        <w:rPr>
          <w:rFonts w:ascii="Calibri" w:hAnsi="Calibri"/>
        </w:rPr>
      </w:pPr>
      <w:r w:rsidRPr="009C7186">
        <w:rPr>
          <w:rFonts w:ascii="Calibri" w:hAnsi="Calibri"/>
        </w:rPr>
        <w:lastRenderedPageBreak/>
        <w:t xml:space="preserve">Financial support (funded by pupil premium) for disadvantaged pupils where parents </w:t>
      </w:r>
      <w:r w:rsidR="00604743" w:rsidRPr="009C7186">
        <w:rPr>
          <w:rFonts w:ascii="Calibri" w:hAnsi="Calibri"/>
        </w:rPr>
        <w:t>cannot</w:t>
      </w:r>
      <w:r w:rsidRPr="009C7186">
        <w:rPr>
          <w:rFonts w:ascii="Calibri" w:hAnsi="Calibri"/>
        </w:rPr>
        <w:t xml:space="preserve"> contribute to </w:t>
      </w:r>
      <w:r w:rsidR="00604743" w:rsidRPr="009C7186">
        <w:rPr>
          <w:rFonts w:ascii="Calibri" w:hAnsi="Calibri"/>
        </w:rPr>
        <w:t xml:space="preserve">the </w:t>
      </w:r>
      <w:r w:rsidRPr="009C7186">
        <w:rPr>
          <w:rFonts w:ascii="Calibri" w:hAnsi="Calibri"/>
        </w:rPr>
        <w:t>school educational day or residential trips (</w:t>
      </w:r>
      <w:r w:rsidR="00604743" w:rsidRPr="009C7186">
        <w:rPr>
          <w:rFonts w:ascii="Calibri" w:hAnsi="Calibri"/>
        </w:rPr>
        <w:t>e.g.  Frontier</w:t>
      </w:r>
      <w:r w:rsidRPr="009C7186">
        <w:rPr>
          <w:rFonts w:ascii="Calibri" w:hAnsi="Calibri"/>
        </w:rPr>
        <w:t xml:space="preserve"> Centre</w:t>
      </w:r>
      <w:r w:rsidR="00604743" w:rsidRPr="009C7186">
        <w:rPr>
          <w:rFonts w:ascii="Calibri" w:hAnsi="Calibri"/>
        </w:rPr>
        <w:t xml:space="preserve"> Residential</w:t>
      </w:r>
      <w:r w:rsidRPr="009C7186">
        <w:rPr>
          <w:rFonts w:ascii="Calibri" w:hAnsi="Calibri"/>
        </w:rPr>
        <w:t>)</w:t>
      </w:r>
      <w:r w:rsidR="00D617D2">
        <w:rPr>
          <w:rFonts w:ascii="Calibri" w:hAnsi="Calibri"/>
        </w:rPr>
        <w:t>.</w:t>
      </w:r>
    </w:p>
    <w:p w:rsidR="000D0761" w:rsidRPr="009C7186" w:rsidRDefault="00AA4E29" w:rsidP="00604743">
      <w:pPr>
        <w:numPr>
          <w:ilvl w:val="1"/>
          <w:numId w:val="18"/>
        </w:numPr>
        <w:rPr>
          <w:rFonts w:ascii="Calibri" w:hAnsi="Calibri"/>
        </w:rPr>
      </w:pPr>
      <w:r>
        <w:rPr>
          <w:rFonts w:ascii="Calibri" w:hAnsi="Calibri"/>
        </w:rPr>
        <w:t>Buddy reading</w:t>
      </w:r>
      <w:r w:rsidR="000D0761" w:rsidRPr="009C7186">
        <w:rPr>
          <w:rFonts w:ascii="Calibri" w:hAnsi="Calibri"/>
        </w:rPr>
        <w:t>.</w:t>
      </w:r>
    </w:p>
    <w:p w:rsidR="000D0761" w:rsidRPr="009C7186" w:rsidRDefault="000D0761" w:rsidP="00604743">
      <w:pPr>
        <w:numPr>
          <w:ilvl w:val="1"/>
          <w:numId w:val="18"/>
        </w:numPr>
        <w:rPr>
          <w:rFonts w:ascii="Calibri" w:hAnsi="Calibri"/>
        </w:rPr>
      </w:pPr>
      <w:r w:rsidRPr="009C7186">
        <w:rPr>
          <w:rFonts w:ascii="Calibri" w:hAnsi="Calibri"/>
        </w:rPr>
        <w:t>Sidney Club (Nurture Group)</w:t>
      </w:r>
      <w:r w:rsidR="00D617D2">
        <w:rPr>
          <w:rFonts w:ascii="Calibri" w:hAnsi="Calibri"/>
        </w:rPr>
        <w:t>.</w:t>
      </w:r>
    </w:p>
    <w:p w:rsidR="00604743" w:rsidRPr="009C7186" w:rsidRDefault="00604743" w:rsidP="00604743">
      <w:pPr>
        <w:numPr>
          <w:ilvl w:val="1"/>
          <w:numId w:val="18"/>
        </w:numPr>
        <w:rPr>
          <w:rFonts w:ascii="Calibri" w:hAnsi="Calibri"/>
        </w:rPr>
      </w:pPr>
      <w:r w:rsidRPr="009C7186">
        <w:rPr>
          <w:rFonts w:ascii="Calibri" w:hAnsi="Calibri"/>
        </w:rPr>
        <w:t>Extra-Curricular Clubs – e.g. Numeracy games, multi-skills etc.</w:t>
      </w:r>
    </w:p>
    <w:p w:rsidR="000D0761" w:rsidRPr="00E12261" w:rsidRDefault="000D0761" w:rsidP="000D0761">
      <w:pPr>
        <w:rPr>
          <w:color w:val="FF0000"/>
          <w:sz w:val="28"/>
          <w:szCs w:val="28"/>
        </w:rPr>
      </w:pPr>
    </w:p>
    <w:p w:rsidR="000D0761" w:rsidRPr="00E12261" w:rsidRDefault="000D0761" w:rsidP="000D0761">
      <w:pPr>
        <w:rPr>
          <w:b/>
          <w:bCs/>
          <w:sz w:val="28"/>
          <w:szCs w:val="28"/>
        </w:rPr>
      </w:pPr>
    </w:p>
    <w:p w:rsidR="000D0761" w:rsidRPr="009C7186" w:rsidRDefault="000D0761" w:rsidP="000D0761">
      <w:pPr>
        <w:rPr>
          <w:rFonts w:ascii="Calibri" w:hAnsi="Calibri"/>
          <w:b/>
          <w:bCs/>
        </w:rPr>
      </w:pPr>
      <w:r w:rsidRPr="009C7186">
        <w:rPr>
          <w:rFonts w:ascii="Calibri" w:hAnsi="Calibri"/>
          <w:b/>
          <w:bCs/>
        </w:rPr>
        <w:t>Writing ‘Learn</w:t>
      </w:r>
      <w:r w:rsidR="0039330A">
        <w:rPr>
          <w:rFonts w:ascii="Calibri" w:hAnsi="Calibri"/>
          <w:b/>
          <w:bCs/>
        </w:rPr>
        <w:t>ing Support Plans’ (LSPs)</w:t>
      </w:r>
    </w:p>
    <w:p w:rsidR="000D0761" w:rsidRPr="009C7186" w:rsidRDefault="000D0761" w:rsidP="000D0761">
      <w:pPr>
        <w:rPr>
          <w:rFonts w:ascii="Calibri" w:hAnsi="Calibri"/>
        </w:rPr>
      </w:pPr>
      <w:r w:rsidRPr="009C7186">
        <w:rPr>
          <w:rFonts w:ascii="Calibri" w:hAnsi="Calibri"/>
        </w:rPr>
        <w:t>The LSP will set targets</w:t>
      </w:r>
      <w:r w:rsidR="0039330A">
        <w:rPr>
          <w:rFonts w:ascii="Calibri" w:hAnsi="Calibri"/>
        </w:rPr>
        <w:t xml:space="preserve"> for the child and will detail:</w:t>
      </w:r>
    </w:p>
    <w:p w:rsidR="000D0761" w:rsidRPr="009C7186" w:rsidRDefault="000D0761" w:rsidP="000D0761">
      <w:pPr>
        <w:numPr>
          <w:ilvl w:val="0"/>
          <w:numId w:val="12"/>
        </w:numPr>
        <w:rPr>
          <w:rFonts w:ascii="Calibri" w:hAnsi="Calibri"/>
        </w:rPr>
      </w:pPr>
      <w:r w:rsidRPr="009C7186">
        <w:rPr>
          <w:rFonts w:ascii="Calibri" w:hAnsi="Calibri"/>
        </w:rPr>
        <w:t>The short term targets set for or by the child</w:t>
      </w:r>
      <w:r w:rsidR="00604743" w:rsidRPr="009C7186">
        <w:rPr>
          <w:rFonts w:ascii="Calibri" w:hAnsi="Calibri"/>
        </w:rPr>
        <w:t xml:space="preserve"> – targets will be ‘SMART’</w:t>
      </w:r>
      <w:r w:rsidR="0039330A">
        <w:rPr>
          <w:rFonts w:ascii="Calibri" w:hAnsi="Calibri"/>
        </w:rPr>
        <w:t>.</w:t>
      </w:r>
    </w:p>
    <w:p w:rsidR="000D0761" w:rsidRPr="009C7186" w:rsidRDefault="000D0761" w:rsidP="000D0761">
      <w:pPr>
        <w:numPr>
          <w:ilvl w:val="0"/>
          <w:numId w:val="12"/>
        </w:numPr>
        <w:rPr>
          <w:rFonts w:ascii="Calibri" w:hAnsi="Calibri"/>
        </w:rPr>
      </w:pPr>
      <w:r w:rsidRPr="009C7186">
        <w:rPr>
          <w:rFonts w:ascii="Calibri" w:hAnsi="Calibri"/>
        </w:rPr>
        <w:t>The teaching strategies to be used</w:t>
      </w:r>
      <w:r w:rsidR="0039330A">
        <w:rPr>
          <w:rFonts w:ascii="Calibri" w:hAnsi="Calibri"/>
        </w:rPr>
        <w:t>.</w:t>
      </w:r>
    </w:p>
    <w:p w:rsidR="000D0761" w:rsidRPr="009C7186" w:rsidRDefault="000D0761" w:rsidP="000D0761">
      <w:pPr>
        <w:numPr>
          <w:ilvl w:val="0"/>
          <w:numId w:val="12"/>
        </w:numPr>
        <w:rPr>
          <w:rFonts w:ascii="Calibri" w:hAnsi="Calibri"/>
        </w:rPr>
      </w:pPr>
      <w:r w:rsidRPr="009C7186">
        <w:rPr>
          <w:rFonts w:ascii="Calibri" w:hAnsi="Calibri"/>
        </w:rPr>
        <w:t>The provision to be put in place</w:t>
      </w:r>
      <w:r w:rsidR="00604743" w:rsidRPr="009C7186">
        <w:rPr>
          <w:rFonts w:ascii="Calibri" w:hAnsi="Calibri"/>
        </w:rPr>
        <w:t xml:space="preserve"> and whom will provide the support</w:t>
      </w:r>
      <w:r w:rsidR="0039330A">
        <w:rPr>
          <w:rFonts w:ascii="Calibri" w:hAnsi="Calibri"/>
        </w:rPr>
        <w:t>.</w:t>
      </w:r>
    </w:p>
    <w:p w:rsidR="000D0761" w:rsidRPr="009C7186" w:rsidRDefault="000D0761" w:rsidP="000D0761">
      <w:pPr>
        <w:numPr>
          <w:ilvl w:val="0"/>
          <w:numId w:val="12"/>
        </w:numPr>
        <w:rPr>
          <w:rFonts w:ascii="Calibri" w:hAnsi="Calibri"/>
        </w:rPr>
      </w:pPr>
      <w:r w:rsidRPr="009C7186">
        <w:rPr>
          <w:rFonts w:ascii="Calibri" w:hAnsi="Calibri"/>
        </w:rPr>
        <w:t>When the plan is to be reviewed</w:t>
      </w:r>
      <w:r w:rsidR="0039330A">
        <w:rPr>
          <w:rFonts w:ascii="Calibri" w:hAnsi="Calibri"/>
        </w:rPr>
        <w:t>.</w:t>
      </w:r>
    </w:p>
    <w:p w:rsidR="000D0761" w:rsidRPr="009C7186" w:rsidRDefault="00604743" w:rsidP="000D0761">
      <w:pPr>
        <w:numPr>
          <w:ilvl w:val="0"/>
          <w:numId w:val="12"/>
        </w:numPr>
        <w:rPr>
          <w:rFonts w:ascii="Calibri" w:hAnsi="Calibri"/>
        </w:rPr>
      </w:pPr>
      <w:r w:rsidRPr="009C7186">
        <w:rPr>
          <w:rFonts w:ascii="Calibri" w:hAnsi="Calibri"/>
        </w:rPr>
        <w:t>Success</w:t>
      </w:r>
      <w:r w:rsidR="000D0761" w:rsidRPr="009C7186">
        <w:rPr>
          <w:rFonts w:ascii="Calibri" w:hAnsi="Calibri"/>
        </w:rPr>
        <w:t xml:space="preserve"> criteria</w:t>
      </w:r>
      <w:r w:rsidRPr="009C7186">
        <w:rPr>
          <w:rFonts w:ascii="Calibri" w:hAnsi="Calibri"/>
        </w:rPr>
        <w:t xml:space="preserve"> / medium term / long term aims</w:t>
      </w:r>
      <w:r w:rsidR="0039330A">
        <w:rPr>
          <w:rFonts w:ascii="Calibri" w:hAnsi="Calibri"/>
        </w:rPr>
        <w:t>.</w:t>
      </w:r>
    </w:p>
    <w:p w:rsidR="000D0761" w:rsidRPr="009C7186" w:rsidRDefault="000D0761" w:rsidP="000D0761">
      <w:pPr>
        <w:rPr>
          <w:rFonts w:ascii="Calibri" w:hAnsi="Calibri"/>
        </w:rPr>
      </w:pPr>
      <w:r w:rsidRPr="009C7186">
        <w:rPr>
          <w:rFonts w:ascii="Calibri" w:hAnsi="Calibri"/>
        </w:rPr>
        <w:t>LSPs are to be used as a working document and reviewed at least termly. (Minimum of 3 per year)</w:t>
      </w:r>
      <w:r w:rsidR="0039330A">
        <w:rPr>
          <w:rFonts w:ascii="Calibri" w:hAnsi="Calibri"/>
        </w:rPr>
        <w:t>.</w:t>
      </w:r>
    </w:p>
    <w:p w:rsidR="000D0761" w:rsidRPr="00E12261" w:rsidRDefault="000D0761" w:rsidP="000D0761">
      <w:pPr>
        <w:rPr>
          <w:sz w:val="28"/>
          <w:szCs w:val="28"/>
        </w:rPr>
      </w:pPr>
    </w:p>
    <w:p w:rsidR="000D0761" w:rsidRPr="009C7186" w:rsidRDefault="000D0761" w:rsidP="000D0761">
      <w:pPr>
        <w:numPr>
          <w:ilvl w:val="0"/>
          <w:numId w:val="15"/>
        </w:numPr>
        <w:rPr>
          <w:rFonts w:ascii="Calibri" w:hAnsi="Calibri"/>
          <w:b/>
          <w:bCs/>
          <w:u w:val="single"/>
        </w:rPr>
      </w:pPr>
      <w:r w:rsidRPr="009C7186">
        <w:rPr>
          <w:rFonts w:ascii="Calibri" w:hAnsi="Calibri"/>
          <w:b/>
          <w:bCs/>
          <w:u w:val="single"/>
        </w:rPr>
        <w:t>Assessments and Record Keeping</w:t>
      </w:r>
    </w:p>
    <w:p w:rsidR="000D0761" w:rsidRPr="009C7186" w:rsidRDefault="000D0761" w:rsidP="000D0761">
      <w:pPr>
        <w:rPr>
          <w:rFonts w:ascii="Calibri" w:hAnsi="Calibri"/>
        </w:rPr>
      </w:pPr>
      <w:r w:rsidRPr="009C7186">
        <w:rPr>
          <w:rFonts w:ascii="Calibri" w:hAnsi="Calibri"/>
        </w:rPr>
        <w:t>Assessments and records will be kept to ensure that pupils with SEND are working a</w:t>
      </w:r>
      <w:r w:rsidR="006B55BB" w:rsidRPr="009C7186">
        <w:rPr>
          <w:rFonts w:ascii="Calibri" w:hAnsi="Calibri"/>
        </w:rPr>
        <w:t>t the appropriate level</w:t>
      </w:r>
      <w:r w:rsidRPr="009C7186">
        <w:rPr>
          <w:rFonts w:ascii="Calibri" w:hAnsi="Calibri"/>
        </w:rPr>
        <w:t xml:space="preserve">. </w:t>
      </w:r>
    </w:p>
    <w:p w:rsidR="000D0761" w:rsidRPr="009C7186" w:rsidRDefault="000D0761" w:rsidP="000D0761">
      <w:pPr>
        <w:rPr>
          <w:rFonts w:ascii="Calibri" w:hAnsi="Calibri"/>
        </w:rPr>
      </w:pPr>
      <w:r w:rsidRPr="009C7186">
        <w:rPr>
          <w:rFonts w:ascii="Calibri" w:hAnsi="Calibri"/>
        </w:rPr>
        <w:t>Information about the progress of individual pupils is passed on from teacher to teacher, and to parents.</w:t>
      </w:r>
    </w:p>
    <w:p w:rsidR="007F4854" w:rsidRPr="009C7186" w:rsidRDefault="000D0761" w:rsidP="00E22DB6">
      <w:pPr>
        <w:rPr>
          <w:rFonts w:ascii="Calibri" w:hAnsi="Calibri"/>
        </w:rPr>
      </w:pPr>
      <w:r w:rsidRPr="009C7186">
        <w:rPr>
          <w:rFonts w:ascii="Calibri" w:hAnsi="Calibri"/>
        </w:rPr>
        <w:t>Pupils</w:t>
      </w:r>
      <w:r w:rsidR="00604743" w:rsidRPr="009C7186">
        <w:rPr>
          <w:rFonts w:ascii="Calibri" w:hAnsi="Calibri"/>
        </w:rPr>
        <w:t>’</w:t>
      </w:r>
      <w:r w:rsidRPr="009C7186">
        <w:rPr>
          <w:rFonts w:ascii="Calibri" w:hAnsi="Calibri"/>
        </w:rPr>
        <w:t xml:space="preserve"> progress will be closely tracked. There will be regular discussions betwee</w:t>
      </w:r>
      <w:r w:rsidR="0039330A">
        <w:rPr>
          <w:rFonts w:ascii="Calibri" w:hAnsi="Calibri"/>
        </w:rPr>
        <w:t xml:space="preserve">n the </w:t>
      </w:r>
      <w:proofErr w:type="spellStart"/>
      <w:r w:rsidR="0039330A">
        <w:rPr>
          <w:rFonts w:ascii="Calibri" w:hAnsi="Calibri"/>
        </w:rPr>
        <w:t>SENDCo</w:t>
      </w:r>
      <w:proofErr w:type="spellEnd"/>
      <w:r w:rsidRPr="009C7186">
        <w:rPr>
          <w:rFonts w:ascii="Calibri" w:hAnsi="Calibri"/>
        </w:rPr>
        <w:t>, child’s teacher and parents to inform monitoring and progress.</w:t>
      </w:r>
    </w:p>
    <w:p w:rsidR="00604743" w:rsidRPr="009C7186" w:rsidRDefault="00604743" w:rsidP="00E22DB6">
      <w:pPr>
        <w:rPr>
          <w:rFonts w:ascii="Calibri" w:hAnsi="Calibri"/>
        </w:rPr>
      </w:pPr>
    </w:p>
    <w:p w:rsidR="00E22DB6" w:rsidRPr="009C7186" w:rsidRDefault="002E0F1D" w:rsidP="000D0761">
      <w:pPr>
        <w:numPr>
          <w:ilvl w:val="0"/>
          <w:numId w:val="15"/>
        </w:numPr>
        <w:rPr>
          <w:rFonts w:ascii="Calibri" w:hAnsi="Calibri"/>
          <w:b/>
          <w:bCs/>
          <w:u w:val="single"/>
        </w:rPr>
      </w:pPr>
      <w:r w:rsidRPr="009C7186">
        <w:rPr>
          <w:rFonts w:ascii="Calibri" w:hAnsi="Calibri"/>
          <w:b/>
          <w:bCs/>
          <w:u w:val="single"/>
        </w:rPr>
        <w:t>Admissions</w:t>
      </w:r>
    </w:p>
    <w:p w:rsidR="002E0F1D" w:rsidRPr="009C7186" w:rsidRDefault="002E0F1D" w:rsidP="00E22DB6">
      <w:pPr>
        <w:rPr>
          <w:rFonts w:ascii="Calibri" w:hAnsi="Calibri"/>
        </w:rPr>
      </w:pPr>
      <w:r w:rsidRPr="009C7186">
        <w:rPr>
          <w:rFonts w:ascii="Calibri" w:hAnsi="Calibri"/>
        </w:rPr>
        <w:t>Children with SEN</w:t>
      </w:r>
      <w:r w:rsidR="00AB57D5" w:rsidRPr="009C7186">
        <w:rPr>
          <w:rFonts w:ascii="Calibri" w:hAnsi="Calibri"/>
        </w:rPr>
        <w:t>D</w:t>
      </w:r>
      <w:r w:rsidRPr="009C7186">
        <w:rPr>
          <w:rFonts w:ascii="Calibri" w:hAnsi="Calibri"/>
        </w:rPr>
        <w:t xml:space="preserve"> are admitted into school in ac</w:t>
      </w:r>
      <w:r w:rsidR="00604743" w:rsidRPr="009C7186">
        <w:rPr>
          <w:rFonts w:ascii="Calibri" w:hAnsi="Calibri"/>
        </w:rPr>
        <w:t>cordance with our A</w:t>
      </w:r>
      <w:r w:rsidRPr="009C7186">
        <w:rPr>
          <w:rFonts w:ascii="Calibri" w:hAnsi="Calibri"/>
        </w:rPr>
        <w:t>dmission policy.</w:t>
      </w:r>
      <w:r w:rsidR="00604743" w:rsidRPr="009C7186">
        <w:rPr>
          <w:rFonts w:ascii="Calibri" w:hAnsi="Calibri"/>
        </w:rPr>
        <w:t xml:space="preserve"> (See our School website)</w:t>
      </w:r>
      <w:r w:rsidR="0039330A">
        <w:rPr>
          <w:rFonts w:ascii="Calibri" w:hAnsi="Calibri"/>
        </w:rPr>
        <w:t>.</w:t>
      </w:r>
    </w:p>
    <w:p w:rsidR="00604743" w:rsidRPr="009C7186" w:rsidRDefault="00604743" w:rsidP="00E22DB6">
      <w:pPr>
        <w:rPr>
          <w:rFonts w:ascii="Calibri" w:hAnsi="Calibri"/>
        </w:rPr>
      </w:pPr>
    </w:p>
    <w:p w:rsidR="00687063" w:rsidRPr="009C7186" w:rsidRDefault="001B66CB" w:rsidP="000D0761">
      <w:pPr>
        <w:numPr>
          <w:ilvl w:val="0"/>
          <w:numId w:val="15"/>
        </w:numPr>
        <w:rPr>
          <w:rFonts w:ascii="Calibri" w:hAnsi="Calibri"/>
          <w:b/>
          <w:bCs/>
          <w:u w:val="single"/>
        </w:rPr>
      </w:pPr>
      <w:r w:rsidRPr="009C7186">
        <w:rPr>
          <w:rFonts w:ascii="Calibri" w:hAnsi="Calibri"/>
          <w:b/>
          <w:bCs/>
          <w:u w:val="single"/>
        </w:rPr>
        <w:t>Resources</w:t>
      </w:r>
      <w:r w:rsidR="00E12261" w:rsidRPr="009C7186">
        <w:rPr>
          <w:rFonts w:ascii="Calibri" w:hAnsi="Calibri"/>
          <w:b/>
          <w:bCs/>
          <w:u w:val="single"/>
        </w:rPr>
        <w:t>/</w:t>
      </w:r>
      <w:r w:rsidR="00687063" w:rsidRPr="009C7186">
        <w:rPr>
          <w:rFonts w:ascii="Calibri" w:hAnsi="Calibri"/>
          <w:b/>
          <w:bCs/>
          <w:u w:val="single"/>
        </w:rPr>
        <w:t>Funding</w:t>
      </w:r>
    </w:p>
    <w:p w:rsidR="00BB35C7" w:rsidRPr="009C7186" w:rsidRDefault="00BB35C7" w:rsidP="00BB35C7">
      <w:pPr>
        <w:rPr>
          <w:rFonts w:ascii="Calibri" w:hAnsi="Calibri"/>
        </w:rPr>
      </w:pPr>
      <w:r w:rsidRPr="009C7186">
        <w:rPr>
          <w:rFonts w:ascii="Calibri" w:hAnsi="Calibri"/>
        </w:rPr>
        <w:t>Funding for SEN</w:t>
      </w:r>
      <w:r w:rsidR="00604743" w:rsidRPr="009C7186">
        <w:rPr>
          <w:rFonts w:ascii="Calibri" w:hAnsi="Calibri"/>
        </w:rPr>
        <w:t>D</w:t>
      </w:r>
      <w:r w:rsidRPr="009C7186">
        <w:rPr>
          <w:rFonts w:ascii="Calibri" w:hAnsi="Calibri"/>
        </w:rPr>
        <w:t xml:space="preserve"> is received</w:t>
      </w:r>
      <w:r w:rsidR="008066B8" w:rsidRPr="009C7186">
        <w:rPr>
          <w:rFonts w:ascii="Calibri" w:hAnsi="Calibri"/>
        </w:rPr>
        <w:t xml:space="preserve"> directly from the EFA (Educational Funding Agency)</w:t>
      </w:r>
      <w:r w:rsidRPr="009C7186">
        <w:rPr>
          <w:rFonts w:ascii="Calibri" w:hAnsi="Calibri"/>
        </w:rPr>
        <w:t>. This funding is used to provide</w:t>
      </w:r>
      <w:r w:rsidR="005A68FE" w:rsidRPr="009C7186">
        <w:rPr>
          <w:rFonts w:ascii="Calibri" w:hAnsi="Calibri"/>
        </w:rPr>
        <w:t xml:space="preserve"> teaching support for children with SEN</w:t>
      </w:r>
      <w:r w:rsidR="00604743" w:rsidRPr="009C7186">
        <w:rPr>
          <w:rFonts w:ascii="Calibri" w:hAnsi="Calibri"/>
        </w:rPr>
        <w:t>D</w:t>
      </w:r>
      <w:r w:rsidR="005A68FE" w:rsidRPr="009C7186">
        <w:rPr>
          <w:rFonts w:ascii="Calibri" w:hAnsi="Calibri"/>
        </w:rPr>
        <w:t xml:space="preserve"> and the provision of appropriate learning and teaching materials.</w:t>
      </w:r>
    </w:p>
    <w:p w:rsidR="00687063" w:rsidRPr="009C7186" w:rsidRDefault="00687063" w:rsidP="00BB35C7">
      <w:pPr>
        <w:rPr>
          <w:rFonts w:ascii="Calibri" w:hAnsi="Calibri"/>
        </w:rPr>
      </w:pPr>
      <w:r w:rsidRPr="009C7186">
        <w:rPr>
          <w:rFonts w:ascii="Calibri" w:hAnsi="Calibri"/>
        </w:rPr>
        <w:t>‘Pupil Premium’ is used to support disadvantaged</w:t>
      </w:r>
      <w:r w:rsidR="00897E85" w:rsidRPr="009C7186">
        <w:rPr>
          <w:rFonts w:ascii="Calibri" w:hAnsi="Calibri"/>
        </w:rPr>
        <w:t xml:space="preserve"> pupils. It is </w:t>
      </w:r>
      <w:r w:rsidR="00604743" w:rsidRPr="009C7186">
        <w:rPr>
          <w:rFonts w:ascii="Calibri" w:hAnsi="Calibri"/>
        </w:rPr>
        <w:t xml:space="preserve">used to purchase resources, </w:t>
      </w:r>
      <w:proofErr w:type="spellStart"/>
      <w:r w:rsidR="00604743" w:rsidRPr="009C7186">
        <w:rPr>
          <w:rFonts w:ascii="Calibri" w:hAnsi="Calibri"/>
        </w:rPr>
        <w:t>eg</w:t>
      </w:r>
      <w:proofErr w:type="spellEnd"/>
      <w:r w:rsidR="00604743" w:rsidRPr="009C7186">
        <w:rPr>
          <w:rFonts w:ascii="Calibri" w:hAnsi="Calibri"/>
        </w:rPr>
        <w:t xml:space="preserve"> </w:t>
      </w:r>
      <w:proofErr w:type="spellStart"/>
      <w:r w:rsidR="00604743" w:rsidRPr="009C7186">
        <w:rPr>
          <w:rFonts w:ascii="Calibri" w:hAnsi="Calibri"/>
        </w:rPr>
        <w:t>N</w:t>
      </w:r>
      <w:r w:rsidR="00897E85" w:rsidRPr="009C7186">
        <w:rPr>
          <w:rFonts w:ascii="Calibri" w:hAnsi="Calibri"/>
        </w:rPr>
        <w:t>umicon</w:t>
      </w:r>
      <w:proofErr w:type="spellEnd"/>
      <w:r w:rsidR="00897E85" w:rsidRPr="009C7186">
        <w:rPr>
          <w:rFonts w:ascii="Calibri" w:hAnsi="Calibri"/>
        </w:rPr>
        <w:t>, and t</w:t>
      </w:r>
      <w:r w:rsidR="00604743" w:rsidRPr="009C7186">
        <w:rPr>
          <w:rFonts w:ascii="Calibri" w:hAnsi="Calibri"/>
        </w:rPr>
        <w:t>o provide extra TA intervention. (More information regarding Pupil Premium can be found on our school website)</w:t>
      </w:r>
      <w:r w:rsidR="0039330A">
        <w:rPr>
          <w:rFonts w:ascii="Calibri" w:hAnsi="Calibri"/>
        </w:rPr>
        <w:t>.</w:t>
      </w:r>
    </w:p>
    <w:p w:rsidR="00897E85" w:rsidRPr="009C7186" w:rsidRDefault="00897E85" w:rsidP="00BB35C7">
      <w:pPr>
        <w:rPr>
          <w:rFonts w:ascii="Calibri" w:hAnsi="Calibri"/>
        </w:rPr>
      </w:pPr>
      <w:r w:rsidRPr="009C7186">
        <w:rPr>
          <w:rFonts w:ascii="Calibri" w:hAnsi="Calibri"/>
        </w:rPr>
        <w:t>‘One to One’ tuition funding is applied for on a yearly basis to support underachieving pupils.</w:t>
      </w:r>
    </w:p>
    <w:p w:rsidR="00604743" w:rsidRPr="009C7186" w:rsidRDefault="00604743" w:rsidP="00BB35C7">
      <w:pPr>
        <w:rPr>
          <w:rFonts w:ascii="Calibri" w:hAnsi="Calibri"/>
        </w:rPr>
      </w:pPr>
    </w:p>
    <w:p w:rsidR="00687063" w:rsidRPr="009C7186" w:rsidRDefault="00897E85" w:rsidP="00BB35C7">
      <w:pPr>
        <w:rPr>
          <w:rFonts w:ascii="Calibri" w:hAnsi="Calibri"/>
          <w:u w:val="single"/>
        </w:rPr>
      </w:pPr>
      <w:r w:rsidRPr="009C7186">
        <w:rPr>
          <w:rFonts w:ascii="Calibri" w:hAnsi="Calibri"/>
          <w:u w:val="single"/>
        </w:rPr>
        <w:t>Resource Materials</w:t>
      </w:r>
    </w:p>
    <w:p w:rsidR="00897E85" w:rsidRPr="009C7186" w:rsidRDefault="00604743" w:rsidP="00BB35C7">
      <w:pPr>
        <w:rPr>
          <w:rFonts w:ascii="Calibri" w:hAnsi="Calibri"/>
        </w:rPr>
      </w:pPr>
      <w:r w:rsidRPr="009C7186">
        <w:rPr>
          <w:rFonts w:ascii="Calibri" w:hAnsi="Calibri"/>
        </w:rPr>
        <w:t>Class teachers and Teaching Assistants are responsible for collating and making</w:t>
      </w:r>
      <w:r w:rsidR="00897E85" w:rsidRPr="009C7186">
        <w:rPr>
          <w:rFonts w:ascii="Calibri" w:hAnsi="Calibri"/>
        </w:rPr>
        <w:t xml:space="preserve"> resources for their individual needs support and intervention within their classrooms.</w:t>
      </w:r>
    </w:p>
    <w:p w:rsidR="00AB57D5" w:rsidRPr="009C7186" w:rsidRDefault="00604743" w:rsidP="001B66CB">
      <w:pPr>
        <w:rPr>
          <w:rFonts w:ascii="Calibri" w:hAnsi="Calibri"/>
        </w:rPr>
      </w:pPr>
      <w:r w:rsidRPr="009C7186">
        <w:rPr>
          <w:rFonts w:ascii="Calibri" w:hAnsi="Calibri"/>
        </w:rPr>
        <w:t xml:space="preserve">The </w:t>
      </w:r>
      <w:proofErr w:type="spellStart"/>
      <w:r w:rsidRPr="009C7186">
        <w:rPr>
          <w:rFonts w:ascii="Calibri" w:hAnsi="Calibri"/>
        </w:rPr>
        <w:t>SENDCo</w:t>
      </w:r>
      <w:proofErr w:type="spellEnd"/>
      <w:r w:rsidR="005A68FE" w:rsidRPr="009C7186">
        <w:rPr>
          <w:rFonts w:ascii="Calibri" w:hAnsi="Calibri"/>
        </w:rPr>
        <w:t xml:space="preserve"> maintains teacher resource materials which are s</w:t>
      </w:r>
      <w:r w:rsidR="0039330A">
        <w:rPr>
          <w:rFonts w:ascii="Calibri" w:hAnsi="Calibri"/>
        </w:rPr>
        <w:t>tored in the Wellbeing Room</w:t>
      </w:r>
      <w:r w:rsidR="005A68FE" w:rsidRPr="009C7186">
        <w:rPr>
          <w:rFonts w:ascii="Calibri" w:hAnsi="Calibri"/>
        </w:rPr>
        <w:t>. These consist of information relating to the nature of various ty</w:t>
      </w:r>
      <w:r w:rsidRPr="009C7186">
        <w:rPr>
          <w:rFonts w:ascii="Calibri" w:hAnsi="Calibri"/>
        </w:rPr>
        <w:t>pes of SEND</w:t>
      </w:r>
      <w:r w:rsidR="005A68FE" w:rsidRPr="009C7186">
        <w:rPr>
          <w:rFonts w:ascii="Calibri" w:hAnsi="Calibri"/>
        </w:rPr>
        <w:t>, the symptoms expressed and strategies for providing for the need.</w:t>
      </w:r>
    </w:p>
    <w:p w:rsidR="00604743" w:rsidRPr="009C7186" w:rsidRDefault="00604743" w:rsidP="001B66CB">
      <w:pPr>
        <w:rPr>
          <w:rFonts w:ascii="Calibri" w:hAnsi="Calibri"/>
        </w:rPr>
      </w:pPr>
      <w:r w:rsidRPr="009C7186">
        <w:rPr>
          <w:rFonts w:ascii="Calibri" w:hAnsi="Calibri"/>
        </w:rPr>
        <w:t>Resources required to support individual needs are purchased as and when required, the Headteacher is responsible for all purchases and for ensuring that children’s needs are met whilst considering best value.</w:t>
      </w:r>
    </w:p>
    <w:p w:rsidR="00A8773C" w:rsidRPr="00E12261" w:rsidRDefault="00A8773C" w:rsidP="00061AAE">
      <w:pPr>
        <w:rPr>
          <w:sz w:val="28"/>
          <w:szCs w:val="28"/>
        </w:rPr>
      </w:pPr>
    </w:p>
    <w:p w:rsidR="00A8773C" w:rsidRPr="009C7186" w:rsidRDefault="00E86530" w:rsidP="000D0761">
      <w:pPr>
        <w:numPr>
          <w:ilvl w:val="0"/>
          <w:numId w:val="15"/>
        </w:numPr>
        <w:rPr>
          <w:rFonts w:ascii="Calibri" w:hAnsi="Calibri"/>
          <w:b/>
          <w:u w:val="single"/>
        </w:rPr>
      </w:pPr>
      <w:r w:rsidRPr="009C7186">
        <w:rPr>
          <w:rFonts w:ascii="Calibri" w:hAnsi="Calibri"/>
          <w:b/>
          <w:u w:val="single"/>
        </w:rPr>
        <w:t>Equal Opportunities</w:t>
      </w:r>
    </w:p>
    <w:p w:rsidR="00E86530" w:rsidRPr="009C7186" w:rsidRDefault="00E86530" w:rsidP="00061AAE">
      <w:pPr>
        <w:rPr>
          <w:rFonts w:ascii="Calibri" w:hAnsi="Calibri"/>
        </w:rPr>
      </w:pPr>
      <w:r w:rsidRPr="009C7186">
        <w:rPr>
          <w:rFonts w:ascii="Calibri" w:hAnsi="Calibri"/>
        </w:rPr>
        <w:t>We, at Ursula Taylor</w:t>
      </w:r>
      <w:r w:rsidR="00AB57D5" w:rsidRPr="009C7186">
        <w:rPr>
          <w:rFonts w:ascii="Calibri" w:hAnsi="Calibri"/>
        </w:rPr>
        <w:t xml:space="preserve"> Church of England</w:t>
      </w:r>
      <w:r w:rsidRPr="009C7186">
        <w:rPr>
          <w:rFonts w:ascii="Calibri" w:hAnsi="Calibri"/>
        </w:rPr>
        <w:t xml:space="preserve"> </w:t>
      </w:r>
      <w:r w:rsidR="0039330A">
        <w:rPr>
          <w:rFonts w:ascii="Calibri" w:hAnsi="Calibri"/>
        </w:rPr>
        <w:t xml:space="preserve">Primary </w:t>
      </w:r>
      <w:r w:rsidRPr="009C7186">
        <w:rPr>
          <w:rFonts w:ascii="Calibri" w:hAnsi="Calibri"/>
        </w:rPr>
        <w:t>School, strive to encourage equality whatever the c</w:t>
      </w:r>
      <w:r w:rsidR="00AB57D5" w:rsidRPr="009C7186">
        <w:rPr>
          <w:rFonts w:ascii="Calibri" w:hAnsi="Calibri"/>
        </w:rPr>
        <w:t>hildren’s gender, race, faith, academic or</w:t>
      </w:r>
      <w:r w:rsidR="0039330A">
        <w:rPr>
          <w:rFonts w:ascii="Calibri" w:hAnsi="Calibri"/>
        </w:rPr>
        <w:t xml:space="preserve"> physical ability</w:t>
      </w:r>
      <w:r w:rsidRPr="009C7186">
        <w:rPr>
          <w:rFonts w:ascii="Calibri" w:hAnsi="Calibri"/>
        </w:rPr>
        <w:t xml:space="preserve"> (Equalities Act 2010)</w:t>
      </w:r>
      <w:r w:rsidR="0039330A">
        <w:rPr>
          <w:rFonts w:ascii="Calibri" w:hAnsi="Calibri"/>
        </w:rPr>
        <w:t>.</w:t>
      </w:r>
    </w:p>
    <w:p w:rsidR="001B66CB" w:rsidRDefault="001B66CB" w:rsidP="001B66CB">
      <w:pPr>
        <w:rPr>
          <w:b/>
          <w:bCs/>
          <w:sz w:val="28"/>
          <w:szCs w:val="28"/>
        </w:rPr>
      </w:pPr>
    </w:p>
    <w:p w:rsidR="000D0761" w:rsidRPr="009C7186" w:rsidRDefault="000D0761" w:rsidP="000D0761">
      <w:pPr>
        <w:numPr>
          <w:ilvl w:val="0"/>
          <w:numId w:val="15"/>
        </w:numPr>
        <w:rPr>
          <w:rFonts w:ascii="Calibri" w:hAnsi="Calibri"/>
          <w:b/>
          <w:bCs/>
          <w:u w:val="single"/>
        </w:rPr>
      </w:pPr>
      <w:r w:rsidRPr="009C7186">
        <w:rPr>
          <w:rFonts w:ascii="Calibri" w:hAnsi="Calibri"/>
          <w:b/>
          <w:bCs/>
        </w:rPr>
        <w:lastRenderedPageBreak/>
        <w:t xml:space="preserve"> </w:t>
      </w:r>
      <w:r w:rsidRPr="009C7186">
        <w:rPr>
          <w:rFonts w:ascii="Calibri" w:hAnsi="Calibri"/>
          <w:b/>
          <w:bCs/>
          <w:u w:val="single"/>
        </w:rPr>
        <w:t>Governance</w:t>
      </w:r>
    </w:p>
    <w:p w:rsidR="000D0761" w:rsidRPr="009C7186" w:rsidRDefault="000D0761" w:rsidP="000D0761">
      <w:pPr>
        <w:rPr>
          <w:rFonts w:ascii="Calibri" w:hAnsi="Calibri"/>
          <w:bCs/>
        </w:rPr>
      </w:pPr>
      <w:r w:rsidRPr="009C7186">
        <w:rPr>
          <w:rFonts w:ascii="Calibri" w:hAnsi="Calibri"/>
          <w:bCs/>
        </w:rPr>
        <w:t>The named governor</w:t>
      </w:r>
      <w:r w:rsidR="008066B8" w:rsidRPr="009C7186">
        <w:rPr>
          <w:rFonts w:ascii="Calibri" w:hAnsi="Calibri"/>
          <w:bCs/>
        </w:rPr>
        <w:t xml:space="preserve"> with responsi</w:t>
      </w:r>
      <w:r w:rsidR="00D030AD" w:rsidRPr="009C7186">
        <w:rPr>
          <w:rFonts w:ascii="Calibri" w:hAnsi="Calibri"/>
          <w:bCs/>
        </w:rPr>
        <w:t>bility for SEND is Sarah Hammond</w:t>
      </w:r>
      <w:r w:rsidR="008066B8" w:rsidRPr="009C7186">
        <w:rPr>
          <w:rFonts w:ascii="Calibri" w:hAnsi="Calibri"/>
          <w:bCs/>
        </w:rPr>
        <w:t xml:space="preserve">. </w:t>
      </w:r>
      <w:r w:rsidR="00D030AD" w:rsidRPr="009C7186">
        <w:rPr>
          <w:rFonts w:ascii="Calibri" w:hAnsi="Calibri"/>
          <w:bCs/>
        </w:rPr>
        <w:t>The G</w:t>
      </w:r>
      <w:r w:rsidRPr="009C7186">
        <w:rPr>
          <w:rFonts w:ascii="Calibri" w:hAnsi="Calibri"/>
          <w:bCs/>
        </w:rPr>
        <w:t>overnor will re</w:t>
      </w:r>
      <w:r w:rsidR="00D030AD" w:rsidRPr="009C7186">
        <w:rPr>
          <w:rFonts w:ascii="Calibri" w:hAnsi="Calibri"/>
          <w:bCs/>
        </w:rPr>
        <w:t xml:space="preserve">gularly liaise with the </w:t>
      </w:r>
      <w:proofErr w:type="spellStart"/>
      <w:r w:rsidR="00D030AD" w:rsidRPr="009C7186">
        <w:rPr>
          <w:rFonts w:ascii="Calibri" w:hAnsi="Calibri"/>
          <w:bCs/>
        </w:rPr>
        <w:t>SENDCo</w:t>
      </w:r>
      <w:proofErr w:type="spellEnd"/>
      <w:r w:rsidR="00D030AD" w:rsidRPr="009C7186">
        <w:rPr>
          <w:rFonts w:ascii="Calibri" w:hAnsi="Calibri"/>
          <w:bCs/>
        </w:rPr>
        <w:t xml:space="preserve"> and </w:t>
      </w:r>
      <w:proofErr w:type="spellStart"/>
      <w:r w:rsidR="00D030AD" w:rsidRPr="009C7186">
        <w:rPr>
          <w:rFonts w:ascii="Calibri" w:hAnsi="Calibri"/>
          <w:bCs/>
        </w:rPr>
        <w:t>Headteacher</w:t>
      </w:r>
      <w:proofErr w:type="spellEnd"/>
      <w:r w:rsidRPr="009C7186">
        <w:rPr>
          <w:rFonts w:ascii="Calibri" w:hAnsi="Calibri"/>
          <w:bCs/>
        </w:rPr>
        <w:t xml:space="preserve"> and provide</w:t>
      </w:r>
      <w:r w:rsidR="00D030AD" w:rsidRPr="009C7186">
        <w:rPr>
          <w:rFonts w:ascii="Calibri" w:hAnsi="Calibri"/>
          <w:bCs/>
        </w:rPr>
        <w:t>s feedback to the Governing B</w:t>
      </w:r>
      <w:r w:rsidRPr="009C7186">
        <w:rPr>
          <w:rFonts w:ascii="Calibri" w:hAnsi="Calibri"/>
          <w:bCs/>
        </w:rPr>
        <w:t xml:space="preserve">ody, </w:t>
      </w:r>
      <w:r w:rsidR="00D030AD" w:rsidRPr="009C7186">
        <w:rPr>
          <w:rFonts w:ascii="Calibri" w:hAnsi="Calibri"/>
          <w:bCs/>
        </w:rPr>
        <w:t>reporting on the impact of the SEND provision, its management and leadership and provision. The Governing Body will also be presented with any recommendations that will further improve the systems and procedures in place.</w:t>
      </w:r>
    </w:p>
    <w:p w:rsidR="000D0761" w:rsidRPr="009C7186" w:rsidRDefault="000D0761" w:rsidP="000D0761">
      <w:pPr>
        <w:ind w:left="1080"/>
        <w:rPr>
          <w:rFonts w:ascii="Calibri" w:hAnsi="Calibri"/>
          <w:bCs/>
        </w:rPr>
      </w:pPr>
    </w:p>
    <w:p w:rsidR="001B66CB" w:rsidRPr="009C7186" w:rsidRDefault="001B66CB" w:rsidP="001B66CB">
      <w:pPr>
        <w:rPr>
          <w:rFonts w:ascii="Calibri" w:hAnsi="Calibri"/>
        </w:rPr>
      </w:pPr>
      <w:r w:rsidRPr="009C7186">
        <w:rPr>
          <w:rFonts w:ascii="Calibri" w:hAnsi="Calibri"/>
        </w:rPr>
        <w:t>This policy will</w:t>
      </w:r>
      <w:r w:rsidR="00D030AD" w:rsidRPr="009C7186">
        <w:rPr>
          <w:rFonts w:ascii="Calibri" w:hAnsi="Calibri"/>
        </w:rPr>
        <w:t xml:space="preserve"> be reviewed annually.</w:t>
      </w:r>
    </w:p>
    <w:p w:rsidR="00D030AD" w:rsidRPr="009C7186" w:rsidRDefault="00D030AD" w:rsidP="001B66CB">
      <w:pPr>
        <w:rPr>
          <w:rFonts w:ascii="Calibri" w:hAnsi="Calibri"/>
        </w:rPr>
      </w:pPr>
    </w:p>
    <w:p w:rsidR="00D030AD" w:rsidRPr="009C7186" w:rsidRDefault="00D030AD" w:rsidP="001B66CB">
      <w:pPr>
        <w:rPr>
          <w:rFonts w:ascii="Calibri" w:hAnsi="Calibri"/>
        </w:rPr>
      </w:pPr>
      <w:r w:rsidRPr="009C7186">
        <w:rPr>
          <w:rFonts w:ascii="Calibri" w:hAnsi="Calibri"/>
        </w:rPr>
        <w:t>Review</w:t>
      </w:r>
      <w:r w:rsidR="002D4D72">
        <w:rPr>
          <w:rFonts w:ascii="Calibri" w:hAnsi="Calibri"/>
        </w:rPr>
        <w:t>ed November 2018</w:t>
      </w:r>
    </w:p>
    <w:p w:rsidR="00D030AD" w:rsidRPr="009C7186" w:rsidRDefault="002D4D72" w:rsidP="001B66CB">
      <w:pPr>
        <w:rPr>
          <w:rFonts w:ascii="Calibri" w:hAnsi="Calibri"/>
        </w:rPr>
      </w:pPr>
      <w:r>
        <w:rPr>
          <w:rFonts w:ascii="Calibri" w:hAnsi="Calibri"/>
        </w:rPr>
        <w:t>Review due November 2019</w:t>
      </w:r>
    </w:p>
    <w:p w:rsidR="00D030AD" w:rsidRPr="009C7186" w:rsidRDefault="00D030AD" w:rsidP="001B66CB">
      <w:pPr>
        <w:rPr>
          <w:rFonts w:ascii="Calibri" w:hAnsi="Calibri"/>
        </w:rPr>
      </w:pPr>
    </w:p>
    <w:p w:rsidR="00B22597" w:rsidRPr="00E12261" w:rsidRDefault="00D030AD" w:rsidP="00D030AD">
      <w:pPr>
        <w:rPr>
          <w:sz w:val="28"/>
          <w:szCs w:val="28"/>
        </w:rPr>
      </w:pPr>
      <w:r w:rsidRPr="009C7186">
        <w:rPr>
          <w:rFonts w:ascii="Calibri" w:hAnsi="Calibri"/>
        </w:rPr>
        <w:t xml:space="preserve">Victoria </w:t>
      </w:r>
      <w:proofErr w:type="spellStart"/>
      <w:r w:rsidRPr="009C7186">
        <w:rPr>
          <w:rFonts w:ascii="Calibri" w:hAnsi="Calibri"/>
        </w:rPr>
        <w:t>Morrall</w:t>
      </w:r>
      <w:proofErr w:type="spellEnd"/>
      <w:r w:rsidRPr="009C7186">
        <w:rPr>
          <w:rFonts w:ascii="Calibri" w:hAnsi="Calibri"/>
        </w:rPr>
        <w:t xml:space="preserve"> / </w:t>
      </w:r>
      <w:r w:rsidR="0039330A">
        <w:rPr>
          <w:rFonts w:ascii="Calibri" w:hAnsi="Calibri"/>
        </w:rPr>
        <w:t xml:space="preserve">Hannah </w:t>
      </w:r>
      <w:proofErr w:type="spellStart"/>
      <w:r w:rsidR="0039330A">
        <w:rPr>
          <w:rFonts w:ascii="Calibri" w:hAnsi="Calibri"/>
        </w:rPr>
        <w:t>Mayston</w:t>
      </w:r>
      <w:proofErr w:type="spellEnd"/>
      <w:r>
        <w:rPr>
          <w:sz w:val="28"/>
          <w:szCs w:val="28"/>
        </w:rPr>
        <w:t xml:space="preserve"> </w:t>
      </w:r>
      <w:r w:rsidR="00B22597" w:rsidRPr="00E12261">
        <w:rPr>
          <w:vanish/>
          <w:sz w:val="28"/>
          <w:szCs w:val="28"/>
        </w:rPr>
        <w:t xml:space="preserve">Heather Mc  </w:t>
      </w:r>
    </w:p>
    <w:sectPr w:rsidR="00B22597" w:rsidRPr="00E12261" w:rsidSect="00D60670">
      <w:pgSz w:w="12240" w:h="15840"/>
      <w:pgMar w:top="720" w:right="720" w:bottom="720" w:left="720" w:header="708" w:footer="708" w:gutter="0"/>
      <w:pgBorders w:offsetFrom="page">
        <w:top w:val="double" w:sz="12" w:space="24" w:color="FF0000"/>
        <w:left w:val="double" w:sz="12" w:space="24" w:color="FF0000"/>
        <w:bottom w:val="double" w:sz="12" w:space="24" w:color="FF0000"/>
        <w:right w:val="double" w:sz="1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PhagsPa">
    <w:panose1 w:val="020B0502040204020203"/>
    <w:charset w:val="00"/>
    <w:family w:val="swiss"/>
    <w:pitch w:val="variable"/>
    <w:sig w:usb0="00000003" w:usb1="00000000" w:usb2="08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981_"/>
      </v:shape>
    </w:pict>
  </w:numPicBullet>
  <w:abstractNum w:abstractNumId="0">
    <w:nsid w:val="067F6009"/>
    <w:multiLevelType w:val="hybridMultilevel"/>
    <w:tmpl w:val="F2EA825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
    <w:nsid w:val="18010752"/>
    <w:multiLevelType w:val="hybridMultilevel"/>
    <w:tmpl w:val="ED547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1001DA"/>
    <w:multiLevelType w:val="hybridMultilevel"/>
    <w:tmpl w:val="687CC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2BA742D"/>
    <w:multiLevelType w:val="hybridMultilevel"/>
    <w:tmpl w:val="7EB43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93D4143"/>
    <w:multiLevelType w:val="hybridMultilevel"/>
    <w:tmpl w:val="DE82A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A7C7FD4"/>
    <w:multiLevelType w:val="hybridMultilevel"/>
    <w:tmpl w:val="9022E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1749E"/>
    <w:multiLevelType w:val="hybridMultilevel"/>
    <w:tmpl w:val="3DA69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30A5238"/>
    <w:multiLevelType w:val="hybridMultilevel"/>
    <w:tmpl w:val="37449C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CE2FEE"/>
    <w:multiLevelType w:val="hybridMultilevel"/>
    <w:tmpl w:val="8C1A6E3A"/>
    <w:lvl w:ilvl="0" w:tplc="04090001">
      <w:start w:val="1"/>
      <w:numFmt w:val="bullet"/>
      <w:lvlText w:val=""/>
      <w:lvlJc w:val="left"/>
      <w:pPr>
        <w:tabs>
          <w:tab w:val="num" w:pos="720"/>
        </w:tabs>
        <w:ind w:left="720" w:hanging="360"/>
      </w:pPr>
      <w:rPr>
        <w:rFonts w:ascii="Symbol" w:hAnsi="Symbol" w:hint="default"/>
      </w:rPr>
    </w:lvl>
    <w:lvl w:ilvl="1" w:tplc="F5C418C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C75DF8"/>
    <w:multiLevelType w:val="hybridMultilevel"/>
    <w:tmpl w:val="98B6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D03308"/>
    <w:multiLevelType w:val="hybridMultilevel"/>
    <w:tmpl w:val="A56EF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80430F"/>
    <w:multiLevelType w:val="hybridMultilevel"/>
    <w:tmpl w:val="A32C5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9AB7269"/>
    <w:multiLevelType w:val="hybridMultilevel"/>
    <w:tmpl w:val="033EB976"/>
    <w:lvl w:ilvl="0" w:tplc="D5302C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4382E88"/>
    <w:multiLevelType w:val="hybridMultilevel"/>
    <w:tmpl w:val="95928CA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nsid w:val="5A57000C"/>
    <w:multiLevelType w:val="hybridMultilevel"/>
    <w:tmpl w:val="0F1E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4E0C3F"/>
    <w:multiLevelType w:val="hybridMultilevel"/>
    <w:tmpl w:val="F6B06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E91451"/>
    <w:multiLevelType w:val="hybridMultilevel"/>
    <w:tmpl w:val="11B8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2C217C"/>
    <w:multiLevelType w:val="hybridMultilevel"/>
    <w:tmpl w:val="CA6409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
  </w:num>
  <w:num w:numId="5">
    <w:abstractNumId w:val="0"/>
  </w:num>
  <w:num w:numId="6">
    <w:abstractNumId w:val="9"/>
  </w:num>
  <w:num w:numId="7">
    <w:abstractNumId w:val="2"/>
  </w:num>
  <w:num w:numId="8">
    <w:abstractNumId w:val="15"/>
  </w:num>
  <w:num w:numId="9">
    <w:abstractNumId w:val="16"/>
  </w:num>
  <w:num w:numId="10">
    <w:abstractNumId w:val="5"/>
  </w:num>
  <w:num w:numId="11">
    <w:abstractNumId w:val="13"/>
  </w:num>
  <w:num w:numId="12">
    <w:abstractNumId w:val="8"/>
  </w:num>
  <w:num w:numId="13">
    <w:abstractNumId w:val="3"/>
  </w:num>
  <w:num w:numId="14">
    <w:abstractNumId w:val="10"/>
  </w:num>
  <w:num w:numId="15">
    <w:abstractNumId w:val="12"/>
  </w:num>
  <w:num w:numId="16">
    <w:abstractNumId w:val="17"/>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12"/>
    <w:rsid w:val="00004DBF"/>
    <w:rsid w:val="00014ECF"/>
    <w:rsid w:val="000311C6"/>
    <w:rsid w:val="00061AAE"/>
    <w:rsid w:val="000D0761"/>
    <w:rsid w:val="000D1B90"/>
    <w:rsid w:val="000F393E"/>
    <w:rsid w:val="000F69F8"/>
    <w:rsid w:val="0015653D"/>
    <w:rsid w:val="001B66CB"/>
    <w:rsid w:val="001C3E50"/>
    <w:rsid w:val="001F75F4"/>
    <w:rsid w:val="0022414A"/>
    <w:rsid w:val="00241E17"/>
    <w:rsid w:val="002517D7"/>
    <w:rsid w:val="00275EBF"/>
    <w:rsid w:val="00284265"/>
    <w:rsid w:val="00286B9F"/>
    <w:rsid w:val="002A4873"/>
    <w:rsid w:val="002B6903"/>
    <w:rsid w:val="002D0417"/>
    <w:rsid w:val="002D4D72"/>
    <w:rsid w:val="002D606F"/>
    <w:rsid w:val="002E0F1D"/>
    <w:rsid w:val="002E6325"/>
    <w:rsid w:val="0030289B"/>
    <w:rsid w:val="00303430"/>
    <w:rsid w:val="00322B76"/>
    <w:rsid w:val="003752F0"/>
    <w:rsid w:val="00391B97"/>
    <w:rsid w:val="0039330A"/>
    <w:rsid w:val="003B7C28"/>
    <w:rsid w:val="00410A34"/>
    <w:rsid w:val="004150B9"/>
    <w:rsid w:val="0042151B"/>
    <w:rsid w:val="00443C56"/>
    <w:rsid w:val="004464D1"/>
    <w:rsid w:val="00446C66"/>
    <w:rsid w:val="00480356"/>
    <w:rsid w:val="004C5590"/>
    <w:rsid w:val="004E06C7"/>
    <w:rsid w:val="004E4A4D"/>
    <w:rsid w:val="004E4F4A"/>
    <w:rsid w:val="0050002F"/>
    <w:rsid w:val="00515BD2"/>
    <w:rsid w:val="00526490"/>
    <w:rsid w:val="00540F17"/>
    <w:rsid w:val="00572C23"/>
    <w:rsid w:val="005A68FE"/>
    <w:rsid w:val="005B1DDE"/>
    <w:rsid w:val="005D5E24"/>
    <w:rsid w:val="00602850"/>
    <w:rsid w:val="00604743"/>
    <w:rsid w:val="00674435"/>
    <w:rsid w:val="00684C6E"/>
    <w:rsid w:val="00687063"/>
    <w:rsid w:val="00687EDB"/>
    <w:rsid w:val="006B55BB"/>
    <w:rsid w:val="006B7E3F"/>
    <w:rsid w:val="006E2A22"/>
    <w:rsid w:val="006E60D6"/>
    <w:rsid w:val="006F0BCF"/>
    <w:rsid w:val="00700CC7"/>
    <w:rsid w:val="00774B12"/>
    <w:rsid w:val="007937DF"/>
    <w:rsid w:val="007D5B7F"/>
    <w:rsid w:val="007F4854"/>
    <w:rsid w:val="008066B8"/>
    <w:rsid w:val="00857346"/>
    <w:rsid w:val="0087424A"/>
    <w:rsid w:val="00897E85"/>
    <w:rsid w:val="008A39EE"/>
    <w:rsid w:val="008B1E91"/>
    <w:rsid w:val="008E43C0"/>
    <w:rsid w:val="009050F4"/>
    <w:rsid w:val="00906A83"/>
    <w:rsid w:val="0096536F"/>
    <w:rsid w:val="009A5ADD"/>
    <w:rsid w:val="009A7D86"/>
    <w:rsid w:val="009B64D7"/>
    <w:rsid w:val="009C7186"/>
    <w:rsid w:val="009D13DC"/>
    <w:rsid w:val="00A242C2"/>
    <w:rsid w:val="00A8773C"/>
    <w:rsid w:val="00A95136"/>
    <w:rsid w:val="00AA4E29"/>
    <w:rsid w:val="00AB57D5"/>
    <w:rsid w:val="00AC17B3"/>
    <w:rsid w:val="00AC3A1F"/>
    <w:rsid w:val="00AE16B4"/>
    <w:rsid w:val="00AF3AD1"/>
    <w:rsid w:val="00B01C36"/>
    <w:rsid w:val="00B202FB"/>
    <w:rsid w:val="00B22597"/>
    <w:rsid w:val="00B353DF"/>
    <w:rsid w:val="00B64240"/>
    <w:rsid w:val="00BB35C7"/>
    <w:rsid w:val="00BD6657"/>
    <w:rsid w:val="00BF002B"/>
    <w:rsid w:val="00C0479C"/>
    <w:rsid w:val="00C44FC0"/>
    <w:rsid w:val="00C62EF5"/>
    <w:rsid w:val="00C836C7"/>
    <w:rsid w:val="00CD6151"/>
    <w:rsid w:val="00D030AD"/>
    <w:rsid w:val="00D2199A"/>
    <w:rsid w:val="00D3724E"/>
    <w:rsid w:val="00D60670"/>
    <w:rsid w:val="00D617D2"/>
    <w:rsid w:val="00D64BB5"/>
    <w:rsid w:val="00D767C0"/>
    <w:rsid w:val="00D8273D"/>
    <w:rsid w:val="00D933D0"/>
    <w:rsid w:val="00DA7DC0"/>
    <w:rsid w:val="00E05A00"/>
    <w:rsid w:val="00E12261"/>
    <w:rsid w:val="00E12E85"/>
    <w:rsid w:val="00E22DB6"/>
    <w:rsid w:val="00E41B9F"/>
    <w:rsid w:val="00E86530"/>
    <w:rsid w:val="00EE1A01"/>
    <w:rsid w:val="00F10459"/>
    <w:rsid w:val="00F256C2"/>
    <w:rsid w:val="00F30164"/>
    <w:rsid w:val="00F61094"/>
    <w:rsid w:val="00F61207"/>
    <w:rsid w:val="00FB1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B7B2E1-40EA-411C-9FDE-41BAF485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URSULA TAYLOR V C LOWER SCHOOL</vt:lpstr>
    </vt:vector>
  </TitlesOfParts>
  <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URSULA TAYLOR V C LOWER SCHOOL</dc:title>
  <dc:creator>Heather Lee</dc:creator>
  <cp:lastModifiedBy>VMorrall</cp:lastModifiedBy>
  <cp:revision>2</cp:revision>
  <cp:lastPrinted>2013-03-13T08:56:00Z</cp:lastPrinted>
  <dcterms:created xsi:type="dcterms:W3CDTF">2019-10-03T13:58:00Z</dcterms:created>
  <dcterms:modified xsi:type="dcterms:W3CDTF">2019-10-03T13:58:00Z</dcterms:modified>
</cp:coreProperties>
</file>