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14:paraId="63042B58" w14:textId="77777777" w:rsidTr="003B3F0E">
        <w:tc>
          <w:tcPr>
            <w:tcW w:w="15304" w:type="dxa"/>
            <w:gridSpan w:val="6"/>
            <w:shd w:val="clear" w:color="auto" w:fill="F9F3FF"/>
          </w:tcPr>
          <w:p w14:paraId="5BDA5BE4" w14:textId="0DA6544E" w:rsidR="00297F05" w:rsidRPr="00297F05" w:rsidRDefault="00100566" w:rsidP="003F4BAD">
            <w:pPr>
              <w:rPr>
                <w:i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       </w:t>
            </w:r>
            <w:r w:rsidR="00032EA5" w:rsidRPr="003F4BAD">
              <w:rPr>
                <w:b/>
                <w:sz w:val="24"/>
                <w:szCs w:val="24"/>
              </w:rPr>
              <w:t xml:space="preserve">Home learning timetable for children who are </w:t>
            </w:r>
            <w:r w:rsidR="00637375" w:rsidRPr="003F4BAD">
              <w:rPr>
                <w:b/>
                <w:sz w:val="24"/>
                <w:szCs w:val="24"/>
              </w:rPr>
              <w:t>self-isolating</w:t>
            </w:r>
            <w:r w:rsidR="000F28CB" w:rsidRPr="003F4BAD">
              <w:rPr>
                <w:b/>
                <w:sz w:val="24"/>
                <w:szCs w:val="24"/>
              </w:rPr>
              <w:t xml:space="preserve">                          Year group: </w:t>
            </w:r>
            <w:r w:rsidR="00032EA5" w:rsidRPr="003F4BAD">
              <w:rPr>
                <w:b/>
                <w:sz w:val="24"/>
                <w:szCs w:val="24"/>
              </w:rPr>
              <w:t>2</w:t>
            </w:r>
            <w:r w:rsidR="000F28CB" w:rsidRPr="003F4BAD">
              <w:rPr>
                <w:b/>
                <w:sz w:val="24"/>
                <w:szCs w:val="24"/>
              </w:rPr>
              <w:t xml:space="preserve">                Date:</w:t>
            </w:r>
            <w:r w:rsidRPr="003F4BAD">
              <w:rPr>
                <w:b/>
                <w:sz w:val="24"/>
                <w:szCs w:val="24"/>
              </w:rPr>
              <w:t xml:space="preserve"> </w:t>
            </w:r>
            <w:r w:rsidR="00C57F8C" w:rsidRPr="003F4BAD">
              <w:rPr>
                <w:b/>
                <w:sz w:val="24"/>
                <w:szCs w:val="24"/>
              </w:rPr>
              <w:t>2</w:t>
            </w:r>
            <w:r w:rsidRPr="003F4BAD">
              <w:rPr>
                <w:b/>
                <w:sz w:val="24"/>
                <w:szCs w:val="24"/>
              </w:rPr>
              <w:t>.1</w:t>
            </w:r>
            <w:r w:rsidR="00C57F8C" w:rsidRPr="003F4BAD">
              <w:rPr>
                <w:b/>
                <w:sz w:val="24"/>
                <w:szCs w:val="24"/>
              </w:rPr>
              <w:t>1</w:t>
            </w:r>
            <w:r w:rsidRPr="003F4BAD">
              <w:rPr>
                <w:b/>
                <w:sz w:val="24"/>
                <w:szCs w:val="24"/>
              </w:rPr>
              <w:t>.20</w:t>
            </w:r>
          </w:p>
        </w:tc>
      </w:tr>
      <w:tr w:rsidR="000F28CB" w14:paraId="1B310323" w14:textId="77777777" w:rsidTr="00297F05">
        <w:tc>
          <w:tcPr>
            <w:tcW w:w="1872" w:type="dxa"/>
            <w:shd w:val="clear" w:color="auto" w:fill="D9B3FF"/>
          </w:tcPr>
          <w:p w14:paraId="31FFAFED" w14:textId="77777777"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14:paraId="390CF296" w14:textId="77777777"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14:paraId="40C33604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14:paraId="1BFC02E9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14:paraId="2E0854C0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14:paraId="10A814C2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14:paraId="1B27096A" w14:textId="77777777" w:rsidTr="003A13BB">
        <w:trPr>
          <w:trHeight w:val="2746"/>
        </w:trPr>
        <w:tc>
          <w:tcPr>
            <w:tcW w:w="1872" w:type="dxa"/>
          </w:tcPr>
          <w:p w14:paraId="6049F0DD" w14:textId="77777777" w:rsidR="000F28CB" w:rsidRDefault="000F28CB" w:rsidP="000F28CB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Morning session 1</w:t>
            </w:r>
          </w:p>
          <w:p w14:paraId="42521315" w14:textId="6DB5534F" w:rsidR="003A13BB" w:rsidRPr="00194D71" w:rsidRDefault="003A13BB" w:rsidP="000F28CB">
            <w:pPr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</w:tcPr>
          <w:p w14:paraId="1675D26C" w14:textId="009E415A" w:rsidR="00B87153" w:rsidRPr="00194D71" w:rsidRDefault="00A04C27" w:rsidP="00A0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Day</w:t>
            </w:r>
          </w:p>
        </w:tc>
        <w:tc>
          <w:tcPr>
            <w:tcW w:w="2686" w:type="dxa"/>
          </w:tcPr>
          <w:p w14:paraId="41163746" w14:textId="54A83C56" w:rsidR="000F28CB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7E0887C8" w14:textId="77777777" w:rsidR="00A04C27" w:rsidRPr="003A13BB" w:rsidRDefault="00A04C27" w:rsidP="00A04C27">
            <w:pPr>
              <w:rPr>
                <w:sz w:val="18"/>
                <w:szCs w:val="18"/>
              </w:rPr>
            </w:pPr>
            <w:r w:rsidRPr="003A13BB">
              <w:rPr>
                <w:sz w:val="18"/>
                <w:szCs w:val="18"/>
              </w:rPr>
              <w:t>Add a 2 digit and 1-digit number - crossing 10</w:t>
            </w:r>
          </w:p>
          <w:p w14:paraId="284E11E0" w14:textId="77777777" w:rsidR="00A04C27" w:rsidRPr="003A13BB" w:rsidRDefault="005A0783" w:rsidP="00A04C27">
            <w:pPr>
              <w:rPr>
                <w:sz w:val="18"/>
                <w:szCs w:val="18"/>
                <w:u w:val="single"/>
              </w:rPr>
            </w:pPr>
            <w:hyperlink r:id="rId4" w:history="1">
              <w:r w:rsidR="00A04C27" w:rsidRPr="003A13BB">
                <w:rPr>
                  <w:rStyle w:val="Hyperlink"/>
                  <w:sz w:val="18"/>
                  <w:szCs w:val="18"/>
                </w:rPr>
                <w:t>https://vimeo.com/465863014</w:t>
              </w:r>
            </w:hyperlink>
          </w:p>
          <w:p w14:paraId="561076CC" w14:textId="77777777" w:rsidR="00A04C27" w:rsidRPr="003A13BB" w:rsidRDefault="00A04C27" w:rsidP="00A04C27">
            <w:pPr>
              <w:rPr>
                <w:sz w:val="18"/>
                <w:szCs w:val="18"/>
                <w:u w:val="single"/>
              </w:rPr>
            </w:pPr>
            <w:r w:rsidRPr="003A13BB">
              <w:rPr>
                <w:sz w:val="18"/>
                <w:szCs w:val="18"/>
                <w:u w:val="single"/>
              </w:rPr>
              <w:t>Worksheets</w:t>
            </w:r>
          </w:p>
          <w:p w14:paraId="50AA4155" w14:textId="77777777" w:rsidR="00A04C27" w:rsidRPr="003A13BB" w:rsidRDefault="005A0783" w:rsidP="00A04C27">
            <w:pPr>
              <w:rPr>
                <w:sz w:val="18"/>
                <w:szCs w:val="18"/>
                <w:u w:val="single"/>
              </w:rPr>
            </w:pPr>
            <w:hyperlink r:id="rId5" w:history="1">
              <w:r w:rsidR="00A04C27" w:rsidRPr="003A13BB">
                <w:rPr>
                  <w:rStyle w:val="Hyperlink"/>
                  <w:sz w:val="18"/>
                  <w:szCs w:val="18"/>
                </w:rPr>
                <w:t>https://resources.whiterosemaths.com/wp-content/uploads/2020/09/Y2-Autumn-Block-2-WO9-Add-a-2-digit-and-a-1-digit-number-crossing-ten-2019.pdf</w:t>
              </w:r>
            </w:hyperlink>
          </w:p>
          <w:p w14:paraId="61C2BB2D" w14:textId="77777777" w:rsidR="00B87153" w:rsidRPr="00194D71" w:rsidRDefault="00B87153" w:rsidP="00A04C27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14:paraId="069385B1" w14:textId="29543D28" w:rsidR="000F28CB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7B0E6125" w14:textId="77777777" w:rsidR="00A04C27" w:rsidRPr="003A13BB" w:rsidRDefault="00A04C27" w:rsidP="00A04C27">
            <w:pPr>
              <w:rPr>
                <w:sz w:val="18"/>
                <w:szCs w:val="18"/>
              </w:rPr>
            </w:pPr>
            <w:r w:rsidRPr="003A13BB">
              <w:rPr>
                <w:sz w:val="18"/>
                <w:szCs w:val="18"/>
              </w:rPr>
              <w:t>Activity - Add a 2 digit and 1-digit number - crossing 10</w:t>
            </w:r>
          </w:p>
          <w:p w14:paraId="71B1B72F" w14:textId="77777777" w:rsidR="00A04C27" w:rsidRPr="003A13BB" w:rsidRDefault="005A0783" w:rsidP="00A04C27">
            <w:pPr>
              <w:rPr>
                <w:sz w:val="18"/>
                <w:szCs w:val="18"/>
                <w:u w:val="single"/>
              </w:rPr>
            </w:pPr>
            <w:hyperlink r:id="rId6" w:history="1">
              <w:r w:rsidR="00A04C27" w:rsidRPr="003A13BB">
                <w:rPr>
                  <w:rStyle w:val="Hyperlink"/>
                  <w:sz w:val="18"/>
                  <w:szCs w:val="18"/>
                </w:rPr>
                <w:t>https://vimeo.com/465863511</w:t>
              </w:r>
            </w:hyperlink>
          </w:p>
          <w:p w14:paraId="0C6338D9" w14:textId="3E41144E" w:rsidR="000333DC" w:rsidRPr="00194D71" w:rsidRDefault="000333DC" w:rsidP="00A04C27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4F642B7" w14:textId="77777777" w:rsidR="00F52509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76D92818" w14:textId="77777777" w:rsidR="00A04C27" w:rsidRPr="003A13BB" w:rsidRDefault="00A04C27" w:rsidP="00A04C27">
            <w:pPr>
              <w:rPr>
                <w:sz w:val="18"/>
                <w:szCs w:val="18"/>
              </w:rPr>
            </w:pPr>
            <w:r w:rsidRPr="003A13BB">
              <w:rPr>
                <w:sz w:val="18"/>
                <w:szCs w:val="18"/>
              </w:rPr>
              <w:t>Recap subtraction crossing 10</w:t>
            </w:r>
          </w:p>
          <w:p w14:paraId="03E41529" w14:textId="77777777" w:rsidR="00A04C27" w:rsidRPr="003A13BB" w:rsidRDefault="005A0783" w:rsidP="00A04C27">
            <w:pPr>
              <w:rPr>
                <w:sz w:val="18"/>
                <w:szCs w:val="18"/>
                <w:u w:val="single"/>
              </w:rPr>
            </w:pPr>
            <w:hyperlink r:id="rId7" w:history="1">
              <w:r w:rsidR="00A04C27" w:rsidRPr="003A13BB">
                <w:rPr>
                  <w:rStyle w:val="Hyperlink"/>
                  <w:sz w:val="18"/>
                  <w:szCs w:val="18"/>
                </w:rPr>
                <w:t>https://vimeo.com/465728628</w:t>
              </w:r>
            </w:hyperlink>
          </w:p>
          <w:p w14:paraId="600C83DC" w14:textId="77777777" w:rsidR="00A04C27" w:rsidRPr="003A13BB" w:rsidRDefault="00A04C27" w:rsidP="00A04C27">
            <w:pPr>
              <w:rPr>
                <w:sz w:val="18"/>
                <w:szCs w:val="18"/>
                <w:u w:val="single"/>
              </w:rPr>
            </w:pPr>
            <w:r w:rsidRPr="003A13BB">
              <w:rPr>
                <w:sz w:val="18"/>
                <w:szCs w:val="18"/>
                <w:u w:val="single"/>
              </w:rPr>
              <w:t>Worksheets</w:t>
            </w:r>
          </w:p>
          <w:p w14:paraId="5B2B7114" w14:textId="77777777" w:rsidR="00A04C27" w:rsidRPr="003A13BB" w:rsidRDefault="005A0783" w:rsidP="00A04C27">
            <w:pPr>
              <w:rPr>
                <w:sz w:val="18"/>
                <w:szCs w:val="18"/>
              </w:rPr>
            </w:pPr>
            <w:hyperlink r:id="rId8" w:history="1">
              <w:r w:rsidR="00A04C27" w:rsidRPr="003A13BB">
                <w:rPr>
                  <w:rStyle w:val="Hyperlink"/>
                  <w:sz w:val="18"/>
                  <w:szCs w:val="18"/>
                </w:rPr>
                <w:t>https://resources.whiterosemaths.com/wp-content/uploads/2019/11/Y1-Spring-Block-1-WO5-Subtraction-crossing-10-1-2019.pdf</w:t>
              </w:r>
            </w:hyperlink>
          </w:p>
          <w:p w14:paraId="4865E2F5" w14:textId="1D46870A" w:rsidR="00F52509" w:rsidRPr="00B87153" w:rsidRDefault="00F52509" w:rsidP="00F5250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87" w:type="dxa"/>
          </w:tcPr>
          <w:p w14:paraId="07C0B39D" w14:textId="0C24E83B" w:rsidR="000F28CB" w:rsidRDefault="000F28CB" w:rsidP="000F28CB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Maths</w:t>
            </w:r>
          </w:p>
          <w:p w14:paraId="35B743F4" w14:textId="77777777" w:rsidR="00A04C27" w:rsidRPr="003A13BB" w:rsidRDefault="00A04C27" w:rsidP="00A04C27">
            <w:pPr>
              <w:rPr>
                <w:sz w:val="18"/>
                <w:szCs w:val="18"/>
                <w:u w:val="single"/>
              </w:rPr>
            </w:pPr>
            <w:r w:rsidRPr="003A13BB">
              <w:rPr>
                <w:sz w:val="18"/>
                <w:szCs w:val="18"/>
              </w:rPr>
              <w:t>Subtract a 1-digit number from a 2-digit number – Crossing 10</w:t>
            </w:r>
          </w:p>
          <w:p w14:paraId="52B6BFC1" w14:textId="77777777" w:rsidR="00A04C27" w:rsidRPr="003A13BB" w:rsidRDefault="005A0783" w:rsidP="00A04C27">
            <w:pPr>
              <w:rPr>
                <w:sz w:val="18"/>
                <w:szCs w:val="18"/>
                <w:u w:val="single"/>
              </w:rPr>
            </w:pPr>
            <w:hyperlink r:id="rId9" w:history="1">
              <w:r w:rsidR="00A04C27" w:rsidRPr="003A13BB">
                <w:rPr>
                  <w:rStyle w:val="Hyperlink"/>
                  <w:sz w:val="18"/>
                  <w:szCs w:val="18"/>
                </w:rPr>
                <w:t>https://vimeo.com/466497248</w:t>
              </w:r>
            </w:hyperlink>
          </w:p>
          <w:p w14:paraId="47E74054" w14:textId="77777777" w:rsidR="00A04C27" w:rsidRPr="003A13BB" w:rsidRDefault="00A04C27" w:rsidP="00A04C27">
            <w:pPr>
              <w:rPr>
                <w:sz w:val="18"/>
                <w:szCs w:val="18"/>
                <w:u w:val="single"/>
              </w:rPr>
            </w:pPr>
            <w:r w:rsidRPr="003A13BB">
              <w:rPr>
                <w:sz w:val="18"/>
                <w:szCs w:val="18"/>
                <w:u w:val="single"/>
              </w:rPr>
              <w:t>Worksheets</w:t>
            </w:r>
          </w:p>
          <w:p w14:paraId="7A90F0ED" w14:textId="0D9BC1F7" w:rsidR="00F52509" w:rsidRPr="00F52509" w:rsidRDefault="005A0783" w:rsidP="00A04C27">
            <w:pPr>
              <w:rPr>
                <w:sz w:val="20"/>
                <w:szCs w:val="20"/>
                <w:u w:val="single"/>
              </w:rPr>
            </w:pPr>
            <w:hyperlink r:id="rId10" w:history="1">
              <w:r w:rsidR="00A04C27" w:rsidRPr="003A13BB">
                <w:rPr>
                  <w:rStyle w:val="Hyperlink"/>
                  <w:sz w:val="18"/>
                  <w:szCs w:val="18"/>
                </w:rPr>
                <w:t>https://resources.whiterosemaths.com/wp-content/uploads/2020/09/Y2-Autumn-Block-2-WO10-Subtract-a-1-digit-number-from-a-2-digit-number-crossing-10-2019.pdf</w:t>
              </w:r>
            </w:hyperlink>
          </w:p>
          <w:p w14:paraId="15BD5308" w14:textId="77777777" w:rsidR="007B1432" w:rsidRPr="00194D71" w:rsidRDefault="007B1432" w:rsidP="00C57F8C">
            <w:pPr>
              <w:rPr>
                <w:sz w:val="20"/>
                <w:szCs w:val="20"/>
              </w:rPr>
            </w:pPr>
          </w:p>
        </w:tc>
      </w:tr>
      <w:tr w:rsidR="00386C98" w14:paraId="0DE97C9E" w14:textId="77777777" w:rsidTr="00297F05">
        <w:tc>
          <w:tcPr>
            <w:tcW w:w="15304" w:type="dxa"/>
            <w:gridSpan w:val="6"/>
            <w:shd w:val="clear" w:color="auto" w:fill="D9B3FF"/>
          </w:tcPr>
          <w:p w14:paraId="43A0E121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194D71" w14:paraId="1163D2BB" w14:textId="77777777" w:rsidTr="003F4BAD">
        <w:trPr>
          <w:trHeight w:val="3385"/>
        </w:trPr>
        <w:tc>
          <w:tcPr>
            <w:tcW w:w="1872" w:type="dxa"/>
          </w:tcPr>
          <w:p w14:paraId="515E73C4" w14:textId="77777777" w:rsidR="00194D71" w:rsidRPr="00194D71" w:rsidRDefault="00194D71" w:rsidP="00194D71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Morning session 2</w:t>
            </w:r>
          </w:p>
        </w:tc>
        <w:tc>
          <w:tcPr>
            <w:tcW w:w="2686" w:type="dxa"/>
          </w:tcPr>
          <w:p w14:paraId="2F8C1326" w14:textId="3B845962" w:rsidR="00194D71" w:rsidRPr="00A04C27" w:rsidRDefault="00A04C27" w:rsidP="00194D71">
            <w:pPr>
              <w:rPr>
                <w:sz w:val="20"/>
                <w:szCs w:val="20"/>
              </w:rPr>
            </w:pPr>
            <w:r w:rsidRPr="00A04C27">
              <w:rPr>
                <w:sz w:val="20"/>
                <w:szCs w:val="20"/>
              </w:rPr>
              <w:t>Training Day</w:t>
            </w:r>
          </w:p>
          <w:p w14:paraId="6EBB4BC5" w14:textId="76528725" w:rsidR="004B4BF5" w:rsidRPr="00194D71" w:rsidRDefault="004B4BF5" w:rsidP="00100566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2256B87C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14:paraId="7CB42EDD" w14:textId="4EC39A23" w:rsidR="00037C42" w:rsidRDefault="00037C42" w:rsidP="00337D24">
            <w:pPr>
              <w:rPr>
                <w:sz w:val="18"/>
                <w:szCs w:val="18"/>
              </w:rPr>
            </w:pPr>
            <w:r w:rsidRPr="00037C42">
              <w:rPr>
                <w:sz w:val="18"/>
                <w:szCs w:val="18"/>
              </w:rPr>
              <w:t>What is a nonfiction book?</w:t>
            </w:r>
          </w:p>
          <w:p w14:paraId="40FD0263" w14:textId="43A647B1" w:rsidR="004A6404" w:rsidRPr="004A6404" w:rsidRDefault="004A6404" w:rsidP="00337D24">
            <w:pPr>
              <w:rPr>
                <w:b/>
                <w:bCs/>
                <w:sz w:val="18"/>
                <w:szCs w:val="18"/>
              </w:rPr>
            </w:pPr>
            <w:r w:rsidRPr="004A6404">
              <w:rPr>
                <w:b/>
                <w:bCs/>
                <w:sz w:val="18"/>
                <w:szCs w:val="18"/>
              </w:rPr>
              <w:t>See Dojo upload for PowerPoint on non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4A6404">
              <w:rPr>
                <w:b/>
                <w:bCs/>
                <w:sz w:val="18"/>
                <w:szCs w:val="18"/>
              </w:rPr>
              <w:t>fiction books</w:t>
            </w:r>
          </w:p>
          <w:p w14:paraId="2677F047" w14:textId="47F21800" w:rsidR="00037C42" w:rsidRPr="00037C42" w:rsidRDefault="00037C42" w:rsidP="00337D24">
            <w:pPr>
              <w:rPr>
                <w:sz w:val="18"/>
                <w:szCs w:val="18"/>
              </w:rPr>
            </w:pPr>
            <w:r w:rsidRPr="00037C42">
              <w:rPr>
                <w:sz w:val="18"/>
                <w:szCs w:val="18"/>
              </w:rPr>
              <w:t>Look at a non-fiction book at home.</w:t>
            </w:r>
            <w:r w:rsidR="003F4BAD">
              <w:rPr>
                <w:sz w:val="18"/>
                <w:szCs w:val="18"/>
              </w:rPr>
              <w:t xml:space="preserve">  </w:t>
            </w:r>
            <w:r w:rsidRPr="00037C42">
              <w:rPr>
                <w:sz w:val="18"/>
                <w:szCs w:val="18"/>
              </w:rPr>
              <w:t>Make a list of the features in the book.</w:t>
            </w:r>
          </w:p>
          <w:p w14:paraId="4A3E4986" w14:textId="7DEC573B" w:rsidR="003A13BB" w:rsidRDefault="00037C42" w:rsidP="00037C42">
            <w:pPr>
              <w:rPr>
                <w:sz w:val="18"/>
                <w:szCs w:val="18"/>
              </w:rPr>
            </w:pPr>
            <w:proofErr w:type="spellStart"/>
            <w:r w:rsidRPr="00037C42">
              <w:rPr>
                <w:sz w:val="18"/>
                <w:szCs w:val="18"/>
              </w:rPr>
              <w:t>E.g</w:t>
            </w:r>
            <w:proofErr w:type="spellEnd"/>
            <w:r w:rsidRPr="00037C42">
              <w:rPr>
                <w:sz w:val="18"/>
                <w:szCs w:val="18"/>
              </w:rPr>
              <w:t xml:space="preserve"> Contents, index, glossary, </w:t>
            </w:r>
            <w:r w:rsidR="004A6404">
              <w:rPr>
                <w:sz w:val="18"/>
                <w:szCs w:val="18"/>
              </w:rPr>
              <w:t>title/heading, subtitle/</w:t>
            </w:r>
            <w:r w:rsidRPr="00037C42">
              <w:rPr>
                <w:sz w:val="18"/>
                <w:szCs w:val="18"/>
              </w:rPr>
              <w:t>subheading, pictures,</w:t>
            </w:r>
            <w:r w:rsidR="004A6404">
              <w:rPr>
                <w:sz w:val="18"/>
                <w:szCs w:val="18"/>
              </w:rPr>
              <w:t xml:space="preserve"> illustrations,</w:t>
            </w:r>
            <w:r w:rsidRPr="00037C42">
              <w:rPr>
                <w:sz w:val="18"/>
                <w:szCs w:val="18"/>
              </w:rPr>
              <w:t xml:space="preserve"> caption</w:t>
            </w:r>
            <w:r w:rsidR="004A6404">
              <w:rPr>
                <w:sz w:val="18"/>
                <w:szCs w:val="18"/>
              </w:rPr>
              <w:t>s, labels</w:t>
            </w:r>
          </w:p>
          <w:p w14:paraId="1E39359D" w14:textId="77777777" w:rsidR="003A13BB" w:rsidRDefault="004A6404" w:rsidP="00037C42">
            <w:pPr>
              <w:rPr>
                <w:b/>
                <w:bCs/>
                <w:sz w:val="18"/>
                <w:szCs w:val="18"/>
              </w:rPr>
            </w:pPr>
            <w:r w:rsidRPr="00A45C9F">
              <w:rPr>
                <w:b/>
                <w:bCs/>
                <w:sz w:val="18"/>
                <w:szCs w:val="18"/>
                <w:u w:val="single"/>
              </w:rPr>
              <w:t>Phonic Practi</w:t>
            </w:r>
            <w:r w:rsidR="003A13BB" w:rsidRPr="00A45C9F">
              <w:rPr>
                <w:b/>
                <w:bCs/>
                <w:sz w:val="18"/>
                <w:szCs w:val="18"/>
                <w:u w:val="single"/>
              </w:rPr>
              <w:t>c</w:t>
            </w:r>
            <w:r w:rsidRPr="00A45C9F">
              <w:rPr>
                <w:b/>
                <w:bCs/>
                <w:sz w:val="18"/>
                <w:szCs w:val="18"/>
                <w:u w:val="single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– </w:t>
            </w:r>
            <w:r w:rsidR="003A13BB">
              <w:rPr>
                <w:b/>
                <w:bCs/>
                <w:sz w:val="18"/>
                <w:szCs w:val="18"/>
              </w:rPr>
              <w:t>split digraph</w:t>
            </w:r>
          </w:p>
          <w:p w14:paraId="60862EA2" w14:textId="750A10F3" w:rsidR="00037C42" w:rsidRDefault="004A6404" w:rsidP="00037C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a-e</w:t>
            </w:r>
          </w:p>
          <w:p w14:paraId="24C199E1" w14:textId="5D6B56F9" w:rsidR="004A6404" w:rsidRPr="004A6404" w:rsidRDefault="005A0783" w:rsidP="004A6404">
            <w:pPr>
              <w:rPr>
                <w:sz w:val="18"/>
                <w:szCs w:val="18"/>
              </w:rPr>
            </w:pPr>
            <w:hyperlink r:id="rId11" w:history="1">
              <w:r w:rsidR="004A6404" w:rsidRPr="004A6404">
                <w:rPr>
                  <w:rStyle w:val="Hyperlink"/>
                  <w:sz w:val="18"/>
                  <w:szCs w:val="18"/>
                </w:rPr>
                <w:t>https://www.youtube.com/watch?v=jkycxr-joDk</w:t>
              </w:r>
            </w:hyperlink>
          </w:p>
        </w:tc>
        <w:tc>
          <w:tcPr>
            <w:tcW w:w="2687" w:type="dxa"/>
          </w:tcPr>
          <w:p w14:paraId="32391977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14:paraId="70492DF2" w14:textId="77777777" w:rsidR="003A13BB" w:rsidRPr="003A13BB" w:rsidRDefault="003A13BB" w:rsidP="003A13BB">
            <w:pPr>
              <w:rPr>
                <w:sz w:val="18"/>
                <w:szCs w:val="18"/>
              </w:rPr>
            </w:pPr>
            <w:r w:rsidRPr="003A13BB">
              <w:rPr>
                <w:sz w:val="18"/>
                <w:szCs w:val="18"/>
              </w:rPr>
              <w:t>Reading Comprehension on Castles</w:t>
            </w:r>
          </w:p>
          <w:p w14:paraId="427482E4" w14:textId="647F8D2E" w:rsidR="003A13BB" w:rsidRPr="003A13BB" w:rsidRDefault="003A13BB" w:rsidP="003A13BB">
            <w:pPr>
              <w:rPr>
                <w:b/>
                <w:bCs/>
                <w:sz w:val="18"/>
                <w:szCs w:val="18"/>
              </w:rPr>
            </w:pPr>
            <w:r w:rsidRPr="003A13BB">
              <w:rPr>
                <w:b/>
                <w:bCs/>
                <w:sz w:val="18"/>
                <w:szCs w:val="18"/>
              </w:rPr>
              <w:t>See Dojo upload</w:t>
            </w:r>
            <w:r w:rsidR="00030C23">
              <w:rPr>
                <w:b/>
                <w:bCs/>
                <w:sz w:val="18"/>
                <w:szCs w:val="18"/>
              </w:rPr>
              <w:t xml:space="preserve"> for comprehension sheets</w:t>
            </w:r>
          </w:p>
          <w:p w14:paraId="0ACE46EA" w14:textId="77B1B5FD" w:rsidR="003A13BB" w:rsidRDefault="003A13BB" w:rsidP="003A13BB">
            <w:pPr>
              <w:rPr>
                <w:sz w:val="18"/>
                <w:szCs w:val="18"/>
              </w:rPr>
            </w:pPr>
            <w:r w:rsidRPr="003A13BB">
              <w:rPr>
                <w:sz w:val="18"/>
                <w:szCs w:val="18"/>
              </w:rPr>
              <w:t>Choose Reading comprehension best suited to reading ability</w:t>
            </w:r>
            <w:r w:rsidR="005E0651">
              <w:rPr>
                <w:sz w:val="18"/>
                <w:szCs w:val="18"/>
              </w:rPr>
              <w:t>.</w:t>
            </w:r>
          </w:p>
          <w:p w14:paraId="779F9887" w14:textId="256258B6" w:rsidR="005E0651" w:rsidRPr="003A13BB" w:rsidRDefault="005E0651" w:rsidP="003A1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to find and underline the information in the text which answers the questions.</w:t>
            </w:r>
          </w:p>
          <w:p w14:paraId="656C7BAD" w14:textId="77777777" w:rsidR="007A259D" w:rsidRDefault="007A259D" w:rsidP="007A259D">
            <w:pPr>
              <w:rPr>
                <w:b/>
                <w:bCs/>
                <w:sz w:val="18"/>
                <w:szCs w:val="18"/>
              </w:rPr>
            </w:pPr>
            <w:r w:rsidRPr="00A45C9F">
              <w:rPr>
                <w:b/>
                <w:bCs/>
                <w:sz w:val="18"/>
                <w:szCs w:val="18"/>
                <w:u w:val="single"/>
              </w:rPr>
              <w:t>Phonic Practice</w:t>
            </w:r>
            <w:r w:rsidRPr="003A13BB">
              <w:rPr>
                <w:b/>
                <w:bCs/>
                <w:sz w:val="18"/>
                <w:szCs w:val="18"/>
              </w:rPr>
              <w:t xml:space="preserve"> – split digraph</w:t>
            </w:r>
          </w:p>
          <w:p w14:paraId="0DD175EA" w14:textId="77777777" w:rsidR="007A259D" w:rsidRPr="003A13BB" w:rsidRDefault="007A259D" w:rsidP="007A259D">
            <w:pPr>
              <w:rPr>
                <w:b/>
                <w:bCs/>
                <w:sz w:val="18"/>
                <w:szCs w:val="18"/>
              </w:rPr>
            </w:pPr>
            <w:r w:rsidRPr="003A13BB">
              <w:rPr>
                <w:b/>
                <w:bCs/>
                <w:sz w:val="18"/>
                <w:szCs w:val="18"/>
              </w:rPr>
              <w:t xml:space="preserve"> e-e </w:t>
            </w:r>
          </w:p>
          <w:p w14:paraId="49D0CE01" w14:textId="7FD169A8" w:rsidR="003A13BB" w:rsidRPr="00037C42" w:rsidRDefault="005A0783" w:rsidP="003F4BAD">
            <w:pPr>
              <w:rPr>
                <w:sz w:val="20"/>
                <w:szCs w:val="20"/>
              </w:rPr>
            </w:pPr>
            <w:hyperlink r:id="rId12" w:history="1">
              <w:r w:rsidR="007A259D" w:rsidRPr="003A13BB">
                <w:rPr>
                  <w:rStyle w:val="Hyperlink"/>
                  <w:sz w:val="18"/>
                  <w:szCs w:val="18"/>
                </w:rPr>
                <w:t>https://www.youtube.com/watch?v=kFuETDoqVnA</w:t>
              </w:r>
            </w:hyperlink>
          </w:p>
        </w:tc>
        <w:tc>
          <w:tcPr>
            <w:tcW w:w="2686" w:type="dxa"/>
          </w:tcPr>
          <w:p w14:paraId="6A7BD0E1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14:paraId="3E78FE11" w14:textId="57A5D2BC" w:rsidR="003A13BB" w:rsidRPr="003A13BB" w:rsidRDefault="003A13BB" w:rsidP="003A13BB">
            <w:pPr>
              <w:rPr>
                <w:sz w:val="18"/>
                <w:szCs w:val="18"/>
              </w:rPr>
            </w:pPr>
            <w:r w:rsidRPr="003A13BB">
              <w:rPr>
                <w:sz w:val="18"/>
                <w:szCs w:val="18"/>
              </w:rPr>
              <w:t>Look at the PowerPoint on castles</w:t>
            </w:r>
            <w:r w:rsidR="00D50229">
              <w:rPr>
                <w:sz w:val="18"/>
                <w:szCs w:val="18"/>
              </w:rPr>
              <w:t>.</w:t>
            </w:r>
          </w:p>
          <w:p w14:paraId="42B7984F" w14:textId="50541D55" w:rsidR="003A13BB" w:rsidRPr="003A13BB" w:rsidRDefault="003A13BB" w:rsidP="003A13BB">
            <w:pPr>
              <w:rPr>
                <w:b/>
                <w:bCs/>
                <w:sz w:val="18"/>
                <w:szCs w:val="18"/>
              </w:rPr>
            </w:pPr>
            <w:r w:rsidRPr="003A13BB">
              <w:rPr>
                <w:b/>
                <w:bCs/>
                <w:sz w:val="18"/>
                <w:szCs w:val="18"/>
              </w:rPr>
              <w:t>See Dojo upload</w:t>
            </w:r>
            <w:r w:rsidR="00030C23">
              <w:rPr>
                <w:b/>
                <w:bCs/>
                <w:sz w:val="18"/>
                <w:szCs w:val="18"/>
              </w:rPr>
              <w:t xml:space="preserve"> for castles PowerPoint</w:t>
            </w:r>
          </w:p>
          <w:p w14:paraId="185AE924" w14:textId="42C69744" w:rsidR="003A13BB" w:rsidRPr="003A13BB" w:rsidRDefault="003A13BB" w:rsidP="003A13BB">
            <w:pPr>
              <w:rPr>
                <w:sz w:val="18"/>
                <w:szCs w:val="18"/>
              </w:rPr>
            </w:pPr>
            <w:r w:rsidRPr="003A13BB">
              <w:rPr>
                <w:sz w:val="18"/>
                <w:szCs w:val="18"/>
              </w:rPr>
              <w:t>Using a spider diagram, make a note of as many facts as possible</w:t>
            </w:r>
            <w:r>
              <w:rPr>
                <w:sz w:val="18"/>
                <w:szCs w:val="18"/>
              </w:rPr>
              <w:t>.  Try to write using notes and not full sentences</w:t>
            </w:r>
            <w:r w:rsidR="00D50229">
              <w:rPr>
                <w:sz w:val="18"/>
                <w:szCs w:val="18"/>
              </w:rPr>
              <w:t>.</w:t>
            </w:r>
          </w:p>
          <w:p w14:paraId="72AEC6C4" w14:textId="77777777" w:rsidR="003A13BB" w:rsidRPr="003A13BB" w:rsidRDefault="003A13BB" w:rsidP="003A13BB">
            <w:pPr>
              <w:rPr>
                <w:sz w:val="18"/>
                <w:szCs w:val="18"/>
              </w:rPr>
            </w:pPr>
          </w:p>
          <w:p w14:paraId="122E8D9B" w14:textId="77777777" w:rsidR="007A259D" w:rsidRDefault="007A259D" w:rsidP="007A259D">
            <w:pPr>
              <w:rPr>
                <w:b/>
                <w:bCs/>
                <w:sz w:val="18"/>
                <w:szCs w:val="18"/>
              </w:rPr>
            </w:pPr>
            <w:r w:rsidRPr="00A45C9F">
              <w:rPr>
                <w:b/>
                <w:bCs/>
                <w:sz w:val="18"/>
                <w:szCs w:val="18"/>
                <w:u w:val="single"/>
              </w:rPr>
              <w:t>Phonic Practice</w:t>
            </w:r>
            <w:r w:rsidRPr="003A13BB">
              <w:rPr>
                <w:b/>
                <w:bCs/>
                <w:sz w:val="18"/>
                <w:szCs w:val="18"/>
              </w:rPr>
              <w:t xml:space="preserve"> – split digraph</w:t>
            </w:r>
          </w:p>
          <w:p w14:paraId="1EFB31F3" w14:textId="77777777" w:rsidR="007A259D" w:rsidRPr="003A13BB" w:rsidRDefault="007A259D" w:rsidP="007A259D">
            <w:pPr>
              <w:rPr>
                <w:sz w:val="18"/>
                <w:szCs w:val="18"/>
              </w:rPr>
            </w:pPr>
            <w:r w:rsidRPr="003A13B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13BB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3A13BB">
              <w:rPr>
                <w:b/>
                <w:bCs/>
                <w:sz w:val="18"/>
                <w:szCs w:val="18"/>
              </w:rPr>
              <w:t xml:space="preserve">-e </w:t>
            </w:r>
          </w:p>
          <w:p w14:paraId="69D9D621" w14:textId="7044D186" w:rsidR="003A13BB" w:rsidRPr="00194D71" w:rsidRDefault="005A0783" w:rsidP="003F4BAD">
            <w:pPr>
              <w:rPr>
                <w:sz w:val="20"/>
                <w:szCs w:val="20"/>
              </w:rPr>
            </w:pPr>
            <w:hyperlink r:id="rId13" w:history="1">
              <w:r w:rsidR="007A259D" w:rsidRPr="003A13BB">
                <w:rPr>
                  <w:rStyle w:val="Hyperlink"/>
                  <w:sz w:val="18"/>
                  <w:szCs w:val="18"/>
                </w:rPr>
                <w:t>https://www.youtube.com/watch?v=o9JSTYL7vyc</w:t>
              </w:r>
            </w:hyperlink>
          </w:p>
        </w:tc>
        <w:tc>
          <w:tcPr>
            <w:tcW w:w="2687" w:type="dxa"/>
          </w:tcPr>
          <w:p w14:paraId="64F89F7B" w14:textId="77777777" w:rsidR="00194D71" w:rsidRPr="00194D71" w:rsidRDefault="00194D71" w:rsidP="00194D71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English</w:t>
            </w:r>
          </w:p>
          <w:p w14:paraId="33E1CF6D" w14:textId="77777777" w:rsidR="00194D71" w:rsidRPr="00A45C9F" w:rsidRDefault="00037C42" w:rsidP="00194D71">
            <w:pPr>
              <w:rPr>
                <w:b/>
                <w:bCs/>
                <w:sz w:val="18"/>
                <w:szCs w:val="18"/>
                <w:u w:val="single"/>
              </w:rPr>
            </w:pPr>
            <w:r w:rsidRPr="00A45C9F">
              <w:rPr>
                <w:b/>
                <w:bCs/>
                <w:sz w:val="18"/>
                <w:szCs w:val="18"/>
                <w:u w:val="single"/>
              </w:rPr>
              <w:t>Big Write</w:t>
            </w:r>
          </w:p>
          <w:p w14:paraId="35C55580" w14:textId="4CEBF0F5" w:rsidR="00037C42" w:rsidRPr="00A45C9F" w:rsidRDefault="00037C42" w:rsidP="00194D71">
            <w:pPr>
              <w:rPr>
                <w:sz w:val="18"/>
                <w:szCs w:val="18"/>
              </w:rPr>
            </w:pPr>
            <w:r w:rsidRPr="00A45C9F">
              <w:rPr>
                <w:sz w:val="18"/>
                <w:szCs w:val="18"/>
              </w:rPr>
              <w:t xml:space="preserve">From the information gathered on </w:t>
            </w:r>
            <w:r w:rsidR="00A45C9F">
              <w:rPr>
                <w:sz w:val="18"/>
                <w:szCs w:val="18"/>
              </w:rPr>
              <w:t>Thursday</w:t>
            </w:r>
            <w:r w:rsidRPr="00A45C9F">
              <w:rPr>
                <w:sz w:val="18"/>
                <w:szCs w:val="18"/>
              </w:rPr>
              <w:t>, create your own non</w:t>
            </w:r>
            <w:r w:rsidR="00A45C9F">
              <w:rPr>
                <w:sz w:val="18"/>
                <w:szCs w:val="18"/>
              </w:rPr>
              <w:t>-</w:t>
            </w:r>
            <w:r w:rsidRPr="00A45C9F">
              <w:rPr>
                <w:sz w:val="18"/>
                <w:szCs w:val="18"/>
              </w:rPr>
              <w:t>fiction page about castles</w:t>
            </w:r>
            <w:r w:rsidR="00A45C9F">
              <w:rPr>
                <w:sz w:val="18"/>
                <w:szCs w:val="18"/>
              </w:rPr>
              <w:t xml:space="preserve"> called ‘</w:t>
            </w:r>
            <w:r w:rsidR="00245006">
              <w:rPr>
                <w:sz w:val="18"/>
                <w:szCs w:val="18"/>
              </w:rPr>
              <w:t>F</w:t>
            </w:r>
            <w:r w:rsidR="00D50229">
              <w:rPr>
                <w:sz w:val="18"/>
                <w:szCs w:val="18"/>
              </w:rPr>
              <w:t>eatures of a Castle.’</w:t>
            </w:r>
          </w:p>
          <w:p w14:paraId="3EC7378E" w14:textId="4A5F845D" w:rsidR="003A13BB" w:rsidRPr="00A45C9F" w:rsidRDefault="003A13BB" w:rsidP="00194D71">
            <w:pPr>
              <w:rPr>
                <w:sz w:val="18"/>
                <w:szCs w:val="18"/>
              </w:rPr>
            </w:pPr>
            <w:r w:rsidRPr="00A45C9F">
              <w:rPr>
                <w:sz w:val="18"/>
                <w:szCs w:val="18"/>
              </w:rPr>
              <w:t>Don’t forget to turn your notes into full sentences!</w:t>
            </w:r>
          </w:p>
          <w:p w14:paraId="099AA069" w14:textId="77777777" w:rsidR="003A13BB" w:rsidRPr="00A45C9F" w:rsidRDefault="003A13BB" w:rsidP="00194D71">
            <w:pPr>
              <w:rPr>
                <w:sz w:val="18"/>
                <w:szCs w:val="18"/>
              </w:rPr>
            </w:pPr>
          </w:p>
          <w:p w14:paraId="51D823ED" w14:textId="77777777" w:rsidR="003A13BB" w:rsidRPr="00A45C9F" w:rsidRDefault="003A13BB" w:rsidP="00194D71">
            <w:pPr>
              <w:rPr>
                <w:sz w:val="18"/>
                <w:szCs w:val="18"/>
              </w:rPr>
            </w:pPr>
            <w:r w:rsidRPr="00A45C9F">
              <w:rPr>
                <w:sz w:val="18"/>
                <w:szCs w:val="18"/>
              </w:rPr>
              <w:t>Focus on;</w:t>
            </w:r>
          </w:p>
          <w:p w14:paraId="2B220870" w14:textId="77777777" w:rsidR="003A13BB" w:rsidRPr="00A45C9F" w:rsidRDefault="003A13BB" w:rsidP="00194D71">
            <w:pPr>
              <w:rPr>
                <w:sz w:val="18"/>
                <w:szCs w:val="18"/>
              </w:rPr>
            </w:pPr>
            <w:r w:rsidRPr="00A45C9F">
              <w:rPr>
                <w:sz w:val="18"/>
                <w:szCs w:val="18"/>
              </w:rPr>
              <w:t>Capital letters and full stops</w:t>
            </w:r>
          </w:p>
          <w:p w14:paraId="67781E14" w14:textId="77777777" w:rsidR="0036057D" w:rsidRDefault="0036057D" w:rsidP="00194D71">
            <w:pPr>
              <w:rPr>
                <w:sz w:val="18"/>
                <w:szCs w:val="18"/>
              </w:rPr>
            </w:pPr>
            <w:r w:rsidRPr="00A45C9F">
              <w:rPr>
                <w:sz w:val="18"/>
                <w:szCs w:val="18"/>
              </w:rPr>
              <w:t>Clear sentences written with cursive handwriting</w:t>
            </w:r>
          </w:p>
          <w:p w14:paraId="310B1650" w14:textId="69792472" w:rsidR="00D802C8" w:rsidRPr="00194D71" w:rsidRDefault="00D802C8" w:rsidP="00194D71">
            <w:pPr>
              <w:rPr>
                <w:sz w:val="20"/>
                <w:szCs w:val="20"/>
              </w:rPr>
            </w:pPr>
          </w:p>
        </w:tc>
      </w:tr>
      <w:tr w:rsidR="00194D71" w14:paraId="0EC4426B" w14:textId="77777777" w:rsidTr="00297F05">
        <w:tc>
          <w:tcPr>
            <w:tcW w:w="15304" w:type="dxa"/>
            <w:gridSpan w:val="6"/>
            <w:shd w:val="clear" w:color="auto" w:fill="D9B3FF"/>
          </w:tcPr>
          <w:p w14:paraId="3D981757" w14:textId="77777777" w:rsidR="00194D71" w:rsidRDefault="00194D71" w:rsidP="00194D71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A04C27" w14:paraId="132958E1" w14:textId="77777777" w:rsidTr="00297F05">
        <w:tc>
          <w:tcPr>
            <w:tcW w:w="1872" w:type="dxa"/>
          </w:tcPr>
          <w:p w14:paraId="1A34C63C" w14:textId="77777777" w:rsidR="00A04C27" w:rsidRPr="00194D71" w:rsidRDefault="00A04C27" w:rsidP="00A04C27">
            <w:pPr>
              <w:rPr>
                <w:b/>
                <w:sz w:val="20"/>
                <w:szCs w:val="20"/>
              </w:rPr>
            </w:pPr>
            <w:r w:rsidRPr="00194D71">
              <w:rPr>
                <w:b/>
                <w:sz w:val="20"/>
                <w:szCs w:val="20"/>
              </w:rPr>
              <w:t>Afternoon session</w:t>
            </w:r>
          </w:p>
        </w:tc>
        <w:tc>
          <w:tcPr>
            <w:tcW w:w="2686" w:type="dxa"/>
          </w:tcPr>
          <w:p w14:paraId="6F8E1E92" w14:textId="663DBFC6" w:rsidR="00A04C27" w:rsidRPr="00A04C27" w:rsidRDefault="00A04C27" w:rsidP="00A04C27">
            <w:pPr>
              <w:rPr>
                <w:sz w:val="20"/>
                <w:szCs w:val="20"/>
              </w:rPr>
            </w:pPr>
            <w:r w:rsidRPr="00A04C27">
              <w:rPr>
                <w:sz w:val="20"/>
                <w:szCs w:val="20"/>
              </w:rPr>
              <w:t>Training Day</w:t>
            </w:r>
          </w:p>
        </w:tc>
        <w:tc>
          <w:tcPr>
            <w:tcW w:w="2686" w:type="dxa"/>
          </w:tcPr>
          <w:p w14:paraId="3A37BE67" w14:textId="77777777" w:rsidR="00A04C27" w:rsidRPr="00032EA5" w:rsidRDefault="00A04C27" w:rsidP="00A04C27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Topic</w:t>
            </w:r>
          </w:p>
          <w:p w14:paraId="7B7DE51E" w14:textId="6F93A6D1" w:rsidR="00B20E23" w:rsidRPr="00E34EC2" w:rsidRDefault="00E34EC2" w:rsidP="00A04C27">
            <w:pPr>
              <w:rPr>
                <w:sz w:val="16"/>
                <w:szCs w:val="16"/>
              </w:rPr>
            </w:pPr>
            <w:r w:rsidRPr="00E34EC2">
              <w:rPr>
                <w:sz w:val="16"/>
                <w:szCs w:val="16"/>
              </w:rPr>
              <w:t xml:space="preserve">Look at the PowerPoint about Guy Fawkes.  </w:t>
            </w:r>
          </w:p>
          <w:p w14:paraId="0E73A394" w14:textId="323036EB" w:rsidR="00E34EC2" w:rsidRPr="00E34EC2" w:rsidRDefault="00E34EC2" w:rsidP="00A04C27">
            <w:pPr>
              <w:rPr>
                <w:sz w:val="16"/>
                <w:szCs w:val="16"/>
              </w:rPr>
            </w:pPr>
            <w:r w:rsidRPr="00E34EC2">
              <w:rPr>
                <w:sz w:val="16"/>
                <w:szCs w:val="16"/>
              </w:rPr>
              <w:t xml:space="preserve">Think about the main people involved, King James </w:t>
            </w:r>
            <w:r w:rsidR="00DD6E42">
              <w:rPr>
                <w:sz w:val="16"/>
                <w:szCs w:val="16"/>
              </w:rPr>
              <w:t>I</w:t>
            </w:r>
            <w:r w:rsidRPr="00E34EC2">
              <w:rPr>
                <w:sz w:val="16"/>
                <w:szCs w:val="16"/>
              </w:rPr>
              <w:t>, Guy Fawkes and the guards.  Think about some questions that you could ask each of these characters and consider how they might reply.  You could role play this interview with a grown up.</w:t>
            </w:r>
          </w:p>
          <w:p w14:paraId="162001C7" w14:textId="0B86BA88" w:rsidR="00E34EC2" w:rsidRPr="00B20E23" w:rsidRDefault="00E34EC2" w:rsidP="005B25C2">
            <w:pPr>
              <w:rPr>
                <w:b/>
                <w:bCs/>
                <w:sz w:val="20"/>
                <w:szCs w:val="20"/>
              </w:rPr>
            </w:pPr>
            <w:r w:rsidRPr="00E34EC2">
              <w:rPr>
                <w:b/>
                <w:bCs/>
                <w:sz w:val="16"/>
                <w:szCs w:val="16"/>
              </w:rPr>
              <w:t>See Dojo upload for GF PowerPoints</w:t>
            </w:r>
          </w:p>
        </w:tc>
        <w:tc>
          <w:tcPr>
            <w:tcW w:w="2687" w:type="dxa"/>
          </w:tcPr>
          <w:p w14:paraId="73858517" w14:textId="77777777" w:rsidR="00E34EC2" w:rsidRPr="00032EA5" w:rsidRDefault="00E34EC2" w:rsidP="00E34EC2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Topic</w:t>
            </w:r>
          </w:p>
          <w:p w14:paraId="4EB53704" w14:textId="77777777" w:rsidR="00A04C27" w:rsidRDefault="00DD6E42" w:rsidP="00A0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video clip</w:t>
            </w:r>
          </w:p>
          <w:p w14:paraId="2CB2FE41" w14:textId="126C0303" w:rsidR="00DD6E42" w:rsidRDefault="005A0783" w:rsidP="00A04C27">
            <w:pPr>
              <w:rPr>
                <w:sz w:val="16"/>
                <w:szCs w:val="16"/>
              </w:rPr>
            </w:pPr>
            <w:hyperlink r:id="rId14" w:history="1">
              <w:r w:rsidR="00DD6E42" w:rsidRPr="00CF0B0B">
                <w:rPr>
                  <w:rStyle w:val="Hyperlink"/>
                  <w:sz w:val="16"/>
                  <w:szCs w:val="16"/>
                </w:rPr>
                <w:t>https://www.youtube.com/watch?v=74GKQoYPL6E</w:t>
              </w:r>
            </w:hyperlink>
          </w:p>
          <w:p w14:paraId="18CD336C" w14:textId="77777777" w:rsidR="00DD6E42" w:rsidRDefault="00DD6E42" w:rsidP="00A0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carefully about the order of events that took place.</w:t>
            </w:r>
          </w:p>
          <w:p w14:paraId="707BB85E" w14:textId="77777777" w:rsidR="00DD6E42" w:rsidRPr="00DD6E42" w:rsidRDefault="00DD6E42" w:rsidP="00A04C27">
            <w:pPr>
              <w:rPr>
                <w:b/>
                <w:bCs/>
                <w:sz w:val="16"/>
                <w:szCs w:val="16"/>
              </w:rPr>
            </w:pPr>
            <w:r w:rsidRPr="00DD6E42">
              <w:rPr>
                <w:b/>
                <w:bCs/>
                <w:sz w:val="16"/>
                <w:szCs w:val="16"/>
              </w:rPr>
              <w:t>See Dojo upload for ordering sheet</w:t>
            </w:r>
          </w:p>
          <w:p w14:paraId="69E2FC6C" w14:textId="77777777" w:rsidR="00DD6E42" w:rsidRDefault="00DD6E42" w:rsidP="00A04C27">
            <w:pPr>
              <w:rPr>
                <w:sz w:val="16"/>
                <w:szCs w:val="16"/>
              </w:rPr>
            </w:pPr>
          </w:p>
          <w:p w14:paraId="72072331" w14:textId="1287B921" w:rsidR="00DD6E42" w:rsidRPr="00772A00" w:rsidRDefault="00DD6E42" w:rsidP="00A04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 and place the events in the correct order</w:t>
            </w:r>
            <w:r w:rsidR="00D50229">
              <w:rPr>
                <w:sz w:val="16"/>
                <w:szCs w:val="16"/>
              </w:rPr>
              <w:t>.</w:t>
            </w:r>
          </w:p>
        </w:tc>
        <w:tc>
          <w:tcPr>
            <w:tcW w:w="2686" w:type="dxa"/>
          </w:tcPr>
          <w:p w14:paraId="53BE3415" w14:textId="77777777" w:rsidR="00772A00" w:rsidRPr="00032EA5" w:rsidRDefault="00772A00" w:rsidP="00772A00">
            <w:pPr>
              <w:rPr>
                <w:sz w:val="20"/>
                <w:szCs w:val="20"/>
                <w:u w:val="single"/>
              </w:rPr>
            </w:pPr>
            <w:r w:rsidRPr="00032EA5">
              <w:rPr>
                <w:sz w:val="20"/>
                <w:szCs w:val="20"/>
                <w:u w:val="single"/>
              </w:rPr>
              <w:t>Topic</w:t>
            </w:r>
          </w:p>
          <w:p w14:paraId="3A886E98" w14:textId="01A8A4D6" w:rsidR="00A04C27" w:rsidRPr="00C653DB" w:rsidRDefault="00C653DB" w:rsidP="00772A00">
            <w:pPr>
              <w:rPr>
                <w:sz w:val="16"/>
                <w:szCs w:val="16"/>
              </w:rPr>
            </w:pPr>
            <w:r w:rsidRPr="00C653DB">
              <w:rPr>
                <w:sz w:val="16"/>
                <w:szCs w:val="16"/>
              </w:rPr>
              <w:t>Write a recount of the Guy Fawkes Story</w:t>
            </w:r>
            <w:r>
              <w:rPr>
                <w:sz w:val="16"/>
                <w:szCs w:val="16"/>
              </w:rPr>
              <w:t>.  Remember to put the events in the correct order.</w:t>
            </w:r>
          </w:p>
        </w:tc>
        <w:tc>
          <w:tcPr>
            <w:tcW w:w="2687" w:type="dxa"/>
          </w:tcPr>
          <w:p w14:paraId="45C4CB8C" w14:textId="77777777" w:rsidR="00E34EC2" w:rsidRPr="00194D71" w:rsidRDefault="00E34EC2" w:rsidP="00E34EC2">
            <w:pPr>
              <w:rPr>
                <w:sz w:val="20"/>
                <w:szCs w:val="20"/>
                <w:u w:val="single"/>
              </w:rPr>
            </w:pPr>
            <w:r w:rsidRPr="00194D71">
              <w:rPr>
                <w:sz w:val="20"/>
                <w:szCs w:val="20"/>
                <w:u w:val="single"/>
              </w:rPr>
              <w:t>PE</w:t>
            </w:r>
          </w:p>
          <w:p w14:paraId="02A51BD4" w14:textId="7FD07B15" w:rsidR="00B0327D" w:rsidRPr="00037C42" w:rsidRDefault="00E34EC2" w:rsidP="00E34EC2">
            <w:pPr>
              <w:rPr>
                <w:sz w:val="20"/>
                <w:szCs w:val="20"/>
                <w:u w:val="single"/>
              </w:rPr>
            </w:pPr>
            <w:r w:rsidRPr="0097682D">
              <w:rPr>
                <w:sz w:val="16"/>
                <w:szCs w:val="16"/>
              </w:rPr>
              <w:t>Try and get outside and enjoy being in the fresh air! If you have a small ba</w:t>
            </w:r>
            <w:r w:rsidR="00D50229">
              <w:rPr>
                <w:sz w:val="16"/>
                <w:szCs w:val="16"/>
              </w:rPr>
              <w:t>ll (e.g. a tennis ball), practis</w:t>
            </w:r>
            <w:r w:rsidRPr="0097682D">
              <w:rPr>
                <w:sz w:val="16"/>
                <w:szCs w:val="16"/>
              </w:rPr>
              <w:t>e throwing and catching to improve your ball control skills.</w:t>
            </w:r>
          </w:p>
        </w:tc>
      </w:tr>
      <w:tr w:rsidR="00A04C27" w14:paraId="4B4B3866" w14:textId="77777777" w:rsidTr="003E280D">
        <w:tc>
          <w:tcPr>
            <w:tcW w:w="1872" w:type="dxa"/>
          </w:tcPr>
          <w:p w14:paraId="34436072" w14:textId="77777777" w:rsidR="00A04C27" w:rsidRPr="00386C98" w:rsidRDefault="00A04C27" w:rsidP="00A04C27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</w:tcPr>
          <w:p w14:paraId="17D7C271" w14:textId="5AC8D839" w:rsidR="00A04C27" w:rsidRPr="0097682D" w:rsidRDefault="00684E3C" w:rsidP="00A04C27">
            <w:pPr>
              <w:rPr>
                <w:sz w:val="16"/>
                <w:szCs w:val="16"/>
              </w:rPr>
            </w:pPr>
            <w:r w:rsidRPr="0097682D">
              <w:rPr>
                <w:sz w:val="16"/>
                <w:szCs w:val="16"/>
              </w:rPr>
              <w:t>Each day</w:t>
            </w:r>
            <w:r w:rsidR="00A04C27" w:rsidRPr="0097682D">
              <w:rPr>
                <w:sz w:val="16"/>
                <w:szCs w:val="16"/>
              </w:rPr>
              <w:t xml:space="preserve"> learn three more spellings from your year 1 and 2 common exception word lists. This can be found in your Learning Log. Write each word into a sentence.  </w:t>
            </w:r>
          </w:p>
        </w:tc>
      </w:tr>
      <w:tr w:rsidR="00A04C27" w14:paraId="1F17CDAB" w14:textId="77777777" w:rsidTr="00BF3AFD">
        <w:tc>
          <w:tcPr>
            <w:tcW w:w="1872" w:type="dxa"/>
          </w:tcPr>
          <w:p w14:paraId="1FBF889C" w14:textId="77777777" w:rsidR="00A04C27" w:rsidRPr="00386C98" w:rsidRDefault="00A04C27" w:rsidP="00A04C27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14:paraId="11E87D33" w14:textId="56D82EF0" w:rsidR="00A04C27" w:rsidRPr="0097682D" w:rsidRDefault="004A6404" w:rsidP="00A04C27">
            <w:pPr>
              <w:rPr>
                <w:sz w:val="16"/>
                <w:szCs w:val="16"/>
              </w:rPr>
            </w:pPr>
            <w:r w:rsidRPr="004A6404">
              <w:rPr>
                <w:b/>
                <w:bCs/>
                <w:sz w:val="18"/>
                <w:szCs w:val="18"/>
              </w:rPr>
              <w:t>See Dojo uploads throughout the week for phonic practice on split digraphs</w:t>
            </w:r>
            <w:r>
              <w:rPr>
                <w:sz w:val="16"/>
                <w:szCs w:val="16"/>
              </w:rPr>
              <w:t xml:space="preserve">. </w:t>
            </w:r>
            <w:r w:rsidR="00A04C27" w:rsidRPr="0097682D">
              <w:rPr>
                <w:sz w:val="16"/>
                <w:szCs w:val="16"/>
              </w:rPr>
              <w:t>Read for at least 15 minutes a day, to an adult if possible, and talk about your reading with an adult.</w:t>
            </w:r>
          </w:p>
        </w:tc>
      </w:tr>
    </w:tbl>
    <w:p w14:paraId="6F39DF2D" w14:textId="77777777"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B"/>
    <w:rsid w:val="00030C23"/>
    <w:rsid w:val="00032EA5"/>
    <w:rsid w:val="000333DC"/>
    <w:rsid w:val="00037C42"/>
    <w:rsid w:val="00040B7D"/>
    <w:rsid w:val="00046A30"/>
    <w:rsid w:val="000555E9"/>
    <w:rsid w:val="000937ED"/>
    <w:rsid w:val="000F28CB"/>
    <w:rsid w:val="00100566"/>
    <w:rsid w:val="00194D71"/>
    <w:rsid w:val="001B4909"/>
    <w:rsid w:val="001C3E21"/>
    <w:rsid w:val="001E1998"/>
    <w:rsid w:val="001E1F3E"/>
    <w:rsid w:val="00245006"/>
    <w:rsid w:val="00246493"/>
    <w:rsid w:val="002661A1"/>
    <w:rsid w:val="00297B1A"/>
    <w:rsid w:val="00297F05"/>
    <w:rsid w:val="002F5BE0"/>
    <w:rsid w:val="00337D24"/>
    <w:rsid w:val="0036057D"/>
    <w:rsid w:val="00386C98"/>
    <w:rsid w:val="003A13BB"/>
    <w:rsid w:val="003B37A3"/>
    <w:rsid w:val="003B3F0E"/>
    <w:rsid w:val="003F4BAD"/>
    <w:rsid w:val="00495516"/>
    <w:rsid w:val="004A6404"/>
    <w:rsid w:val="004B4BF5"/>
    <w:rsid w:val="00566A3B"/>
    <w:rsid w:val="005A0783"/>
    <w:rsid w:val="005B25C2"/>
    <w:rsid w:val="005D0B34"/>
    <w:rsid w:val="005E0651"/>
    <w:rsid w:val="00637375"/>
    <w:rsid w:val="006577D5"/>
    <w:rsid w:val="00662D0F"/>
    <w:rsid w:val="00684E3C"/>
    <w:rsid w:val="006C10B7"/>
    <w:rsid w:val="006C34EC"/>
    <w:rsid w:val="0073105F"/>
    <w:rsid w:val="00772A00"/>
    <w:rsid w:val="00793665"/>
    <w:rsid w:val="007A259D"/>
    <w:rsid w:val="007B1432"/>
    <w:rsid w:val="007E6042"/>
    <w:rsid w:val="00853B7D"/>
    <w:rsid w:val="008C4721"/>
    <w:rsid w:val="00905881"/>
    <w:rsid w:val="0097682D"/>
    <w:rsid w:val="00A04C27"/>
    <w:rsid w:val="00A45C9F"/>
    <w:rsid w:val="00A508ED"/>
    <w:rsid w:val="00A6443F"/>
    <w:rsid w:val="00B0327D"/>
    <w:rsid w:val="00B20E23"/>
    <w:rsid w:val="00B42BBB"/>
    <w:rsid w:val="00B54BC0"/>
    <w:rsid w:val="00B87153"/>
    <w:rsid w:val="00B94FC2"/>
    <w:rsid w:val="00C226A2"/>
    <w:rsid w:val="00C57F8C"/>
    <w:rsid w:val="00C653DB"/>
    <w:rsid w:val="00D50229"/>
    <w:rsid w:val="00D553F1"/>
    <w:rsid w:val="00D802C8"/>
    <w:rsid w:val="00DD6E42"/>
    <w:rsid w:val="00E34EC2"/>
    <w:rsid w:val="00E353D0"/>
    <w:rsid w:val="00F41317"/>
    <w:rsid w:val="00F43123"/>
    <w:rsid w:val="00F52509"/>
    <w:rsid w:val="00F5474A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BB09"/>
  <w15:docId w15:val="{3A553607-F4CB-4863-975E-515BC31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1/Y1-Spring-Block-1-WO5-Subtraction-crossing-10-1-2019.pdf" TargetMode="External"/><Relationship Id="rId13" Type="http://schemas.openxmlformats.org/officeDocument/2006/relationships/hyperlink" Target="https://www.youtube.com/watch?v=o9JSTYL7vy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65728628" TargetMode="External"/><Relationship Id="rId12" Type="http://schemas.openxmlformats.org/officeDocument/2006/relationships/hyperlink" Target="https://www.youtube.com/watch?v=kFuETDoqVn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465863511" TargetMode="External"/><Relationship Id="rId11" Type="http://schemas.openxmlformats.org/officeDocument/2006/relationships/hyperlink" Target="https://www.youtube.com/watch?v=jkycxr-joDk" TargetMode="External"/><Relationship Id="rId5" Type="http://schemas.openxmlformats.org/officeDocument/2006/relationships/hyperlink" Target="https://resources.whiterosemaths.com/wp-content/uploads/2020/09/Y2-Autumn-Block-2-WO9-Add-a-2-digit-and-a-1-digit-number-crossing-ten-201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ources.whiterosemaths.com/wp-content/uploads/2020/09/Y2-Autumn-Block-2-WO10-Subtract-a-1-digit-number-from-a-2-digit-number-crossing-10-2019.pdf" TargetMode="External"/><Relationship Id="rId4" Type="http://schemas.openxmlformats.org/officeDocument/2006/relationships/hyperlink" Target="https://vimeo.com/465863014" TargetMode="External"/><Relationship Id="rId9" Type="http://schemas.openxmlformats.org/officeDocument/2006/relationships/hyperlink" Target="https://vimeo.com/466497248" TargetMode="External"/><Relationship Id="rId14" Type="http://schemas.openxmlformats.org/officeDocument/2006/relationships/hyperlink" Target="https://www.youtube.com/watch?v=74GKQoYPL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VMorrall</cp:lastModifiedBy>
  <cp:revision>2</cp:revision>
  <dcterms:created xsi:type="dcterms:W3CDTF">2020-11-03T08:12:00Z</dcterms:created>
  <dcterms:modified xsi:type="dcterms:W3CDTF">2020-11-03T08:12:00Z</dcterms:modified>
</cp:coreProperties>
</file>